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2A2" w:rsidRPr="00AA0440" w:rsidRDefault="001942A2" w:rsidP="001942A2">
      <w:pPr>
        <w:tabs>
          <w:tab w:val="left" w:pos="2730"/>
        </w:tabs>
        <w:jc w:val="both"/>
        <w:rPr>
          <w:rFonts w:asciiTheme="minorHAnsi" w:hAnsiTheme="minorHAnsi"/>
          <w:i/>
          <w:sz w:val="12"/>
          <w:szCs w:val="12"/>
        </w:rPr>
      </w:pPr>
    </w:p>
    <w:p w:rsidR="000C1723" w:rsidRPr="000C1723" w:rsidRDefault="000C1723" w:rsidP="000C1723">
      <w:pPr>
        <w:widowControl w:val="0"/>
        <w:rPr>
          <w:rFonts w:ascii="Franklin Gothic Demi" w:hAnsi="Franklin Gothic Demi"/>
          <w:b/>
          <w:color w:val="76923C" w:themeColor="accent3" w:themeShade="BF"/>
          <w:sz w:val="40"/>
          <w:szCs w:val="40"/>
          <w:lang w:val="en-US"/>
        </w:rPr>
      </w:pPr>
      <w:r w:rsidRPr="000C1723">
        <w:rPr>
          <w:rFonts w:ascii="Franklin Gothic Demi" w:hAnsi="Franklin Gothic Demi"/>
          <w:b/>
          <w:noProof/>
          <w:color w:val="76923C" w:themeColor="accent3" w:themeShade="BF"/>
          <w:sz w:val="40"/>
          <w:szCs w:val="40"/>
        </w:rPr>
        <w:drawing>
          <wp:anchor distT="36576" distB="36576" distL="36576" distR="36576" simplePos="0" relativeHeight="251655680" behindDoc="0" locked="0" layoutInCell="1" allowOverlap="1">
            <wp:simplePos x="0" y="0"/>
            <wp:positionH relativeFrom="column">
              <wp:posOffset>4533900</wp:posOffset>
            </wp:positionH>
            <wp:positionV relativeFrom="paragraph">
              <wp:posOffset>14605</wp:posOffset>
            </wp:positionV>
            <wp:extent cx="1495425" cy="1609725"/>
            <wp:effectExtent l="19050" t="0" r="9525" b="0"/>
            <wp:wrapNone/>
            <wp:docPr id="5" name="Εικόνα 5" descr="green onions cover 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een onions cover album"/>
                    <pic:cNvPicPr>
                      <a:picLocks noChangeAspect="1" noChangeArrowheads="1"/>
                    </pic:cNvPicPr>
                  </pic:nvPicPr>
                  <pic:blipFill>
                    <a:blip r:embed="rId7" cstate="print"/>
                    <a:srcRect/>
                    <a:stretch>
                      <a:fillRect/>
                    </a:stretch>
                  </pic:blipFill>
                  <pic:spPr bwMode="auto">
                    <a:xfrm>
                      <a:off x="0" y="0"/>
                      <a:ext cx="1495425" cy="1609725"/>
                    </a:xfrm>
                    <a:prstGeom prst="rect">
                      <a:avLst/>
                    </a:prstGeom>
                    <a:noFill/>
                    <a:ln w="9525" algn="in">
                      <a:noFill/>
                      <a:miter lim="800000"/>
                      <a:headEnd/>
                      <a:tailEnd/>
                    </a:ln>
                    <a:effectLst/>
                  </pic:spPr>
                </pic:pic>
              </a:graphicData>
            </a:graphic>
          </wp:anchor>
        </w:drawing>
      </w:r>
      <w:r w:rsidRPr="000C1723">
        <w:rPr>
          <w:rFonts w:ascii="Franklin Gothic Demi" w:hAnsi="Franklin Gothic Demi"/>
          <w:b/>
          <w:color w:val="76923C" w:themeColor="accent3" w:themeShade="BF"/>
          <w:sz w:val="40"/>
          <w:szCs w:val="40"/>
          <w:lang w:val="en-US"/>
        </w:rPr>
        <w:t>“Green Onions”- Booker T. &amp; the M.G.s</w:t>
      </w:r>
    </w:p>
    <w:p w:rsidR="00211D4B" w:rsidRPr="00211D4B" w:rsidRDefault="00211D4B" w:rsidP="000C1723">
      <w:pPr>
        <w:widowControl w:val="0"/>
        <w:rPr>
          <w:rFonts w:ascii="Franklin Gothic Demi" w:hAnsi="Franklin Gothic Demi"/>
          <w:color w:val="76923C" w:themeColor="accent3" w:themeShade="BF"/>
          <w:sz w:val="22"/>
          <w:szCs w:val="22"/>
        </w:rPr>
      </w:pPr>
      <w:r>
        <w:rPr>
          <w:rFonts w:ascii="Franklin Gothic Demi" w:hAnsi="Franklin Gothic Demi"/>
          <w:color w:val="76923C" w:themeColor="accent3" w:themeShade="BF"/>
          <w:sz w:val="22"/>
          <w:szCs w:val="22"/>
        </w:rPr>
        <w:t xml:space="preserve">Το «διατροφικό ταξίδι» του </w:t>
      </w:r>
      <w:r w:rsidRPr="00211D4B">
        <w:rPr>
          <w:rFonts w:ascii="Franklin Gothic Demi" w:hAnsi="Franklin Gothic Demi"/>
          <w:color w:val="76923C" w:themeColor="accent3" w:themeShade="BF"/>
          <w:sz w:val="22"/>
          <w:szCs w:val="22"/>
        </w:rPr>
        <w:t>“</w:t>
      </w:r>
      <w:r>
        <w:rPr>
          <w:rFonts w:ascii="Franklin Gothic Demi" w:hAnsi="Franklin Gothic Demi"/>
          <w:color w:val="76923C" w:themeColor="accent3" w:themeShade="BF"/>
          <w:sz w:val="22"/>
          <w:szCs w:val="22"/>
          <w:lang w:val="en-US"/>
        </w:rPr>
        <w:t>nutria</w:t>
      </w:r>
      <w:r w:rsidRPr="00211D4B">
        <w:rPr>
          <w:rFonts w:ascii="Franklin Gothic Demi" w:hAnsi="Franklin Gothic Demi"/>
          <w:color w:val="76923C" w:themeColor="accent3" w:themeShade="BF"/>
          <w:sz w:val="22"/>
          <w:szCs w:val="22"/>
        </w:rPr>
        <w:t>-</w:t>
      </w:r>
      <w:r>
        <w:rPr>
          <w:rFonts w:ascii="Franklin Gothic Demi" w:hAnsi="Franklin Gothic Demi"/>
          <w:color w:val="76923C" w:themeColor="accent3" w:themeShade="BF"/>
          <w:sz w:val="22"/>
          <w:szCs w:val="22"/>
          <w:lang w:val="en-US"/>
        </w:rPr>
        <w:t>music</w:t>
      </w:r>
      <w:r w:rsidRPr="00211D4B">
        <w:rPr>
          <w:rFonts w:ascii="Franklin Gothic Demi" w:hAnsi="Franklin Gothic Demi"/>
          <w:color w:val="76923C" w:themeColor="accent3" w:themeShade="BF"/>
          <w:sz w:val="22"/>
          <w:szCs w:val="22"/>
        </w:rPr>
        <w:t xml:space="preserve">” </w:t>
      </w:r>
      <w:r>
        <w:rPr>
          <w:rFonts w:ascii="Franklin Gothic Demi" w:hAnsi="Franklin Gothic Demi"/>
          <w:color w:val="76923C" w:themeColor="accent3" w:themeShade="BF"/>
          <w:sz w:val="22"/>
          <w:szCs w:val="22"/>
        </w:rPr>
        <w:t xml:space="preserve">συνεχίζεται με </w:t>
      </w:r>
      <w:r w:rsidRPr="00211D4B">
        <w:rPr>
          <w:rFonts w:ascii="Franklin Gothic Demi" w:hAnsi="Franklin Gothic Demi"/>
          <w:color w:val="76923C" w:themeColor="accent3" w:themeShade="BF"/>
          <w:sz w:val="22"/>
          <w:szCs w:val="22"/>
        </w:rPr>
        <w:t>“</w:t>
      </w:r>
      <w:r>
        <w:rPr>
          <w:rFonts w:ascii="Franklin Gothic Demi" w:hAnsi="Franklin Gothic Demi"/>
          <w:color w:val="76923C" w:themeColor="accent3" w:themeShade="BF"/>
          <w:sz w:val="22"/>
          <w:szCs w:val="22"/>
          <w:lang w:val="en-US"/>
        </w:rPr>
        <w:t>Green</w:t>
      </w:r>
      <w:r w:rsidRPr="00211D4B">
        <w:rPr>
          <w:rFonts w:ascii="Franklin Gothic Demi" w:hAnsi="Franklin Gothic Demi"/>
          <w:color w:val="76923C" w:themeColor="accent3" w:themeShade="BF"/>
          <w:sz w:val="22"/>
          <w:szCs w:val="22"/>
        </w:rPr>
        <w:t xml:space="preserve"> </w:t>
      </w:r>
      <w:r>
        <w:rPr>
          <w:rFonts w:ascii="Franklin Gothic Demi" w:hAnsi="Franklin Gothic Demi"/>
          <w:color w:val="76923C" w:themeColor="accent3" w:themeShade="BF"/>
          <w:sz w:val="22"/>
          <w:szCs w:val="22"/>
          <w:lang w:val="en-US"/>
        </w:rPr>
        <w:t>Onions</w:t>
      </w:r>
      <w:r w:rsidRPr="00211D4B">
        <w:rPr>
          <w:rFonts w:ascii="Franklin Gothic Demi" w:hAnsi="Franklin Gothic Demi"/>
          <w:color w:val="76923C" w:themeColor="accent3" w:themeShade="BF"/>
          <w:sz w:val="22"/>
          <w:szCs w:val="22"/>
        </w:rPr>
        <w:t>”.</w:t>
      </w:r>
    </w:p>
    <w:p w:rsidR="000C1723" w:rsidRPr="000C1723" w:rsidRDefault="000C1723" w:rsidP="000C1723">
      <w:pPr>
        <w:widowControl w:val="0"/>
        <w:rPr>
          <w:rFonts w:ascii="Franklin Gothic Demi" w:hAnsi="Franklin Gothic Demi"/>
          <w:color w:val="76923C" w:themeColor="accent3" w:themeShade="BF"/>
          <w:sz w:val="22"/>
          <w:szCs w:val="22"/>
        </w:rPr>
      </w:pPr>
      <w:r w:rsidRPr="000C1723">
        <w:rPr>
          <w:rFonts w:ascii="Franklin Gothic Demi" w:hAnsi="Franklin Gothic Demi"/>
          <w:color w:val="76923C" w:themeColor="accent3" w:themeShade="BF"/>
          <w:sz w:val="22"/>
          <w:szCs w:val="22"/>
        </w:rPr>
        <w:t xml:space="preserve">Πρόκειται για πασίγνωστο </w:t>
      </w:r>
      <w:r w:rsidRPr="000C1723">
        <w:rPr>
          <w:rFonts w:ascii="Franklin Gothic Demi" w:hAnsi="Franklin Gothic Demi"/>
          <w:color w:val="76923C" w:themeColor="accent3" w:themeShade="BF"/>
          <w:sz w:val="22"/>
          <w:szCs w:val="22"/>
          <w:lang w:val="en-US"/>
        </w:rPr>
        <w:t>instrumental</w:t>
      </w:r>
      <w:r w:rsidRPr="000C1723">
        <w:rPr>
          <w:rFonts w:ascii="Franklin Gothic Demi" w:hAnsi="Franklin Gothic Demi"/>
          <w:color w:val="76923C" w:themeColor="accent3" w:themeShade="BF"/>
          <w:sz w:val="22"/>
          <w:szCs w:val="22"/>
        </w:rPr>
        <w:t xml:space="preserve"> μουσικό κομμάτι. </w:t>
      </w:r>
    </w:p>
    <w:p w:rsidR="000C1723" w:rsidRPr="000C1723" w:rsidRDefault="000C1723" w:rsidP="000C1723">
      <w:pPr>
        <w:widowControl w:val="0"/>
        <w:rPr>
          <w:rFonts w:ascii="Franklin Gothic Demi" w:hAnsi="Franklin Gothic Demi"/>
          <w:color w:val="76923C" w:themeColor="accent3" w:themeShade="BF"/>
          <w:sz w:val="22"/>
          <w:szCs w:val="22"/>
        </w:rPr>
      </w:pPr>
      <w:r w:rsidRPr="000C1723">
        <w:rPr>
          <w:rFonts w:ascii="Franklin Gothic Demi" w:hAnsi="Franklin Gothic Demi"/>
          <w:color w:val="76923C" w:themeColor="accent3" w:themeShade="BF"/>
          <w:sz w:val="22"/>
          <w:szCs w:val="22"/>
        </w:rPr>
        <w:t xml:space="preserve">Όταν ρώτησαν τον </w:t>
      </w:r>
      <w:r w:rsidRPr="000C1723">
        <w:rPr>
          <w:rFonts w:ascii="Franklin Gothic Demi" w:hAnsi="Franklin Gothic Demi"/>
          <w:color w:val="76923C" w:themeColor="accent3" w:themeShade="BF"/>
          <w:sz w:val="22"/>
          <w:szCs w:val="22"/>
          <w:lang w:val="en-US"/>
        </w:rPr>
        <w:t>Booker</w:t>
      </w:r>
      <w:r w:rsidRPr="000C1723">
        <w:rPr>
          <w:rFonts w:ascii="Franklin Gothic Demi" w:hAnsi="Franklin Gothic Demi"/>
          <w:color w:val="76923C" w:themeColor="accent3" w:themeShade="BF"/>
          <w:sz w:val="22"/>
          <w:szCs w:val="22"/>
        </w:rPr>
        <w:t xml:space="preserve"> </w:t>
      </w:r>
      <w:r w:rsidRPr="000C1723">
        <w:rPr>
          <w:rFonts w:ascii="Franklin Gothic Demi" w:hAnsi="Franklin Gothic Demi"/>
          <w:color w:val="76923C" w:themeColor="accent3" w:themeShade="BF"/>
          <w:sz w:val="22"/>
          <w:szCs w:val="22"/>
          <w:lang w:val="en-US"/>
        </w:rPr>
        <w:t>T</w:t>
      </w:r>
      <w:r w:rsidRPr="000C1723">
        <w:rPr>
          <w:rFonts w:ascii="Franklin Gothic Demi" w:hAnsi="Franklin Gothic Demi"/>
          <w:color w:val="76923C" w:themeColor="accent3" w:themeShade="BF"/>
          <w:sz w:val="22"/>
          <w:szCs w:val="22"/>
        </w:rPr>
        <w:t xml:space="preserve">. γιατί ονόμασε έτσι το τραγούδι, </w:t>
      </w:r>
    </w:p>
    <w:p w:rsidR="000C1723" w:rsidRPr="000C1723" w:rsidRDefault="000C1723" w:rsidP="000C1723">
      <w:pPr>
        <w:widowControl w:val="0"/>
        <w:rPr>
          <w:rFonts w:ascii="Franklin Gothic Demi" w:hAnsi="Franklin Gothic Demi"/>
          <w:color w:val="76923C" w:themeColor="accent3" w:themeShade="BF"/>
          <w:sz w:val="22"/>
          <w:szCs w:val="22"/>
        </w:rPr>
      </w:pPr>
      <w:r w:rsidRPr="000C1723">
        <w:rPr>
          <w:rFonts w:ascii="Franklin Gothic Demi" w:hAnsi="Franklin Gothic Demi"/>
          <w:color w:val="76923C" w:themeColor="accent3" w:themeShade="BF"/>
          <w:sz w:val="22"/>
          <w:szCs w:val="22"/>
        </w:rPr>
        <w:t xml:space="preserve">απάντησε «ήθελα να σκεφτώ ένα βρωμερό πράγμα που το </w:t>
      </w:r>
    </w:p>
    <w:p w:rsidR="000C1723" w:rsidRPr="000C1723" w:rsidRDefault="000C1723" w:rsidP="000C1723">
      <w:pPr>
        <w:widowControl w:val="0"/>
        <w:rPr>
          <w:rFonts w:ascii="Franklin Gothic Demi" w:hAnsi="Franklin Gothic Demi"/>
          <w:color w:val="76923C" w:themeColor="accent3" w:themeShade="BF"/>
          <w:sz w:val="22"/>
          <w:szCs w:val="22"/>
        </w:rPr>
      </w:pPr>
      <w:r w:rsidRPr="000C1723">
        <w:rPr>
          <w:rFonts w:ascii="Franklin Gothic Demi" w:hAnsi="Franklin Gothic Demi"/>
          <w:color w:val="76923C" w:themeColor="accent3" w:themeShade="BF"/>
          <w:sz w:val="22"/>
          <w:szCs w:val="22"/>
        </w:rPr>
        <w:t xml:space="preserve">πετάμε και αυτό μου ήρθε πρώτα στο μυαλό». </w:t>
      </w:r>
    </w:p>
    <w:p w:rsidR="000C1723" w:rsidRPr="000C1723" w:rsidRDefault="000C1723" w:rsidP="000C1723">
      <w:pPr>
        <w:widowControl w:val="0"/>
        <w:rPr>
          <w:rFonts w:ascii="Franklin Gothic Demi" w:hAnsi="Franklin Gothic Demi"/>
          <w:color w:val="76923C" w:themeColor="accent3" w:themeShade="BF"/>
          <w:sz w:val="22"/>
          <w:szCs w:val="22"/>
        </w:rPr>
      </w:pPr>
      <w:r w:rsidRPr="000C1723">
        <w:rPr>
          <w:rFonts w:ascii="Franklin Gothic Demi" w:hAnsi="Franklin Gothic Demi"/>
          <w:color w:val="76923C" w:themeColor="accent3" w:themeShade="BF"/>
          <w:sz w:val="22"/>
          <w:szCs w:val="22"/>
        </w:rPr>
        <w:t>Δε θα του δώσουμε δίκαιο όμως..</w:t>
      </w:r>
    </w:p>
    <w:p w:rsidR="000C1723" w:rsidRPr="000C1723" w:rsidRDefault="000C1723" w:rsidP="000C1723">
      <w:pPr>
        <w:widowControl w:val="0"/>
        <w:rPr>
          <w:rFonts w:ascii="Franklin Gothic Demi" w:hAnsi="Franklin Gothic Demi"/>
          <w:color w:val="76923C" w:themeColor="accent3" w:themeShade="BF"/>
          <w:sz w:val="22"/>
          <w:szCs w:val="22"/>
        </w:rPr>
      </w:pPr>
      <w:r w:rsidRPr="000C1723">
        <w:rPr>
          <w:rFonts w:ascii="Franklin Gothic Demi" w:hAnsi="Franklin Gothic Demi"/>
          <w:color w:val="76923C" w:themeColor="accent3" w:themeShade="BF"/>
          <w:sz w:val="22"/>
          <w:szCs w:val="22"/>
        </w:rPr>
        <w:t xml:space="preserve">Όσο δυσάρεστη αναπνοή και να προκαλεί </w:t>
      </w:r>
    </w:p>
    <w:p w:rsidR="000C1723" w:rsidRPr="000C1723" w:rsidRDefault="000C1723" w:rsidP="000C1723">
      <w:pPr>
        <w:widowControl w:val="0"/>
        <w:rPr>
          <w:rFonts w:ascii="Franklin Gothic Demi" w:hAnsi="Franklin Gothic Demi"/>
          <w:color w:val="76923C" w:themeColor="accent3" w:themeShade="BF"/>
          <w:sz w:val="22"/>
          <w:szCs w:val="22"/>
        </w:rPr>
      </w:pPr>
      <w:r w:rsidRPr="000C1723">
        <w:rPr>
          <w:rFonts w:ascii="Franklin Gothic Demi" w:hAnsi="Franklin Gothic Demi"/>
          <w:color w:val="76923C" w:themeColor="accent3" w:themeShade="BF"/>
          <w:sz w:val="22"/>
          <w:szCs w:val="22"/>
        </w:rPr>
        <w:t>το κρεμμύδι είναι ένα λαχανικό της ..καρδιάς μας..</w:t>
      </w:r>
    </w:p>
    <w:p w:rsidR="000C1723" w:rsidRDefault="000C1723" w:rsidP="000C1723">
      <w:pPr>
        <w:widowControl w:val="0"/>
        <w:rPr>
          <w:rFonts w:ascii="Franklin Gothic Demi" w:hAnsi="Franklin Gothic Demi"/>
          <w:color w:val="339933"/>
          <w:sz w:val="40"/>
          <w:szCs w:val="40"/>
        </w:rPr>
      </w:pPr>
      <w:r>
        <w:rPr>
          <w:rFonts w:ascii="Franklin Gothic Demi" w:hAnsi="Franklin Gothic Demi"/>
          <w:color w:val="339933"/>
          <w:sz w:val="40"/>
          <w:szCs w:val="40"/>
        </w:rPr>
        <w:t> </w:t>
      </w:r>
    </w:p>
    <w:p w:rsidR="000C1723" w:rsidRPr="000C1723" w:rsidRDefault="000C1723" w:rsidP="000C1723">
      <w:pPr>
        <w:widowControl w:val="0"/>
        <w:rPr>
          <w:color w:val="008000"/>
          <w:sz w:val="20"/>
          <w:szCs w:val="20"/>
        </w:rPr>
      </w:pPr>
      <w:r>
        <w:rPr>
          <w:lang w:val="en-US"/>
        </w:rPr>
        <w:t> </w:t>
      </w:r>
    </w:p>
    <w:p w:rsidR="000C1723" w:rsidRPr="000C1723" w:rsidRDefault="00AE46C8" w:rsidP="00B84548">
      <w:pPr>
        <w:shd w:val="clear" w:color="auto" w:fill="FFFFFF"/>
        <w:jc w:val="center"/>
        <w:rPr>
          <w:rFonts w:asciiTheme="minorHAnsi" w:hAnsiTheme="minorHAnsi" w:cs="Arial"/>
          <w:b/>
          <w:i/>
          <w:color w:val="000000"/>
          <w:sz w:val="22"/>
          <w:szCs w:val="22"/>
        </w:rPr>
      </w:pPr>
      <w:r w:rsidRPr="00AE46C8">
        <w:rPr>
          <w:rFonts w:ascii="Calibri" w:hAnsi="Calibri" w:cs="Arial"/>
          <w:b/>
          <w:i/>
          <w:noProof/>
          <w:color w:val="76923C" w:themeColor="accent3" w:themeShade="B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3pt;margin-top:.2pt;width:451.5pt;height:0;z-index:251658752" o:connectortype="straight" strokecolor="#76923c [2406]"/>
        </w:pict>
      </w:r>
    </w:p>
    <w:p w:rsidR="000C1723" w:rsidRPr="000C1723" w:rsidRDefault="000C1723" w:rsidP="000C1723">
      <w:pPr>
        <w:widowControl w:val="0"/>
        <w:rPr>
          <w:rFonts w:asciiTheme="minorHAnsi" w:hAnsiTheme="minorHAnsi"/>
          <w:b/>
          <w:color w:val="7F8046"/>
          <w:sz w:val="48"/>
          <w:szCs w:val="48"/>
        </w:rPr>
      </w:pPr>
      <w:r w:rsidRPr="000C1723">
        <w:rPr>
          <w:rFonts w:asciiTheme="minorHAnsi" w:hAnsiTheme="minorHAnsi"/>
          <w:b/>
          <w:color w:val="7F8046"/>
          <w:sz w:val="48"/>
          <w:szCs w:val="48"/>
        </w:rPr>
        <w:t>Κρεμμύδι, αξίζει τα δάκρυα…</w:t>
      </w:r>
    </w:p>
    <w:p w:rsidR="000C1723" w:rsidRPr="000C1723" w:rsidRDefault="000C1723" w:rsidP="000C1723">
      <w:pPr>
        <w:widowControl w:val="0"/>
        <w:jc w:val="both"/>
        <w:rPr>
          <w:rFonts w:asciiTheme="minorHAnsi" w:hAnsiTheme="minorHAnsi"/>
          <w:b/>
          <w:bCs/>
          <w:i/>
          <w:iCs/>
          <w:color w:val="333333"/>
        </w:rPr>
      </w:pPr>
      <w:r w:rsidRPr="000C1723">
        <w:rPr>
          <w:rFonts w:asciiTheme="minorHAnsi" w:hAnsiTheme="minorHAnsi"/>
          <w:b/>
          <w:bCs/>
          <w:i/>
          <w:iCs/>
          <w:color w:val="333333"/>
        </w:rPr>
        <w:t>Το κρεμμύδι (‘</w:t>
      </w:r>
      <w:proofErr w:type="spellStart"/>
      <w:r w:rsidRPr="000C1723">
        <w:rPr>
          <w:rFonts w:asciiTheme="minorHAnsi" w:hAnsiTheme="minorHAnsi"/>
          <w:b/>
          <w:bCs/>
          <w:i/>
          <w:iCs/>
          <w:color w:val="333333"/>
        </w:rPr>
        <w:t>Αλλιο</w:t>
      </w:r>
      <w:proofErr w:type="spellEnd"/>
      <w:r w:rsidRPr="000C1723">
        <w:rPr>
          <w:rFonts w:asciiTheme="minorHAnsi" w:hAnsiTheme="minorHAnsi"/>
          <w:b/>
          <w:bCs/>
          <w:i/>
          <w:iCs/>
          <w:color w:val="333333"/>
        </w:rPr>
        <w:t xml:space="preserve"> το </w:t>
      </w:r>
      <w:proofErr w:type="spellStart"/>
      <w:r w:rsidRPr="000C1723">
        <w:rPr>
          <w:rFonts w:asciiTheme="minorHAnsi" w:hAnsiTheme="minorHAnsi"/>
          <w:b/>
          <w:bCs/>
          <w:i/>
          <w:iCs/>
          <w:color w:val="333333"/>
        </w:rPr>
        <w:t>κρόμμυο</w:t>
      </w:r>
      <w:proofErr w:type="spellEnd"/>
      <w:r w:rsidRPr="000C1723">
        <w:rPr>
          <w:rFonts w:asciiTheme="minorHAnsi" w:hAnsiTheme="minorHAnsi"/>
          <w:b/>
          <w:bCs/>
          <w:i/>
          <w:iCs/>
          <w:color w:val="333333"/>
        </w:rPr>
        <w:t>’) έρχεται από την Ασία και είναι γνωστό χιλιάδες χρόνια.</w:t>
      </w:r>
    </w:p>
    <w:p w:rsidR="000C1723" w:rsidRPr="000C1723" w:rsidRDefault="000C1723" w:rsidP="000C1723">
      <w:pPr>
        <w:widowControl w:val="0"/>
        <w:jc w:val="both"/>
        <w:rPr>
          <w:rFonts w:asciiTheme="minorHAnsi" w:hAnsiTheme="minorHAnsi"/>
          <w:b/>
          <w:bCs/>
          <w:i/>
          <w:iCs/>
          <w:color w:val="333333"/>
        </w:rPr>
      </w:pPr>
      <w:r w:rsidRPr="000C1723">
        <w:rPr>
          <w:rFonts w:asciiTheme="minorHAnsi" w:hAnsiTheme="minorHAnsi"/>
          <w:b/>
          <w:bCs/>
          <w:i/>
          <w:iCs/>
          <w:color w:val="333333"/>
        </w:rPr>
        <w:t>Τρώγεται ωμό ενώ αποτελεί εξαιρετικό γευστικό πρόσθετο για πλήθος συνταγών διεθνών και ελληνικών.</w:t>
      </w:r>
    </w:p>
    <w:p w:rsidR="000C1723" w:rsidRPr="000C1723" w:rsidRDefault="000C1723" w:rsidP="000C1723">
      <w:pPr>
        <w:widowControl w:val="0"/>
        <w:jc w:val="both"/>
        <w:rPr>
          <w:rFonts w:asciiTheme="minorHAnsi" w:hAnsiTheme="minorHAnsi"/>
          <w:b/>
          <w:bCs/>
          <w:color w:val="737440"/>
        </w:rPr>
      </w:pPr>
      <w:r w:rsidRPr="000C1723">
        <w:rPr>
          <w:rFonts w:asciiTheme="minorHAnsi" w:hAnsiTheme="minorHAnsi"/>
          <w:color w:val="737440"/>
        </w:rPr>
        <w:t xml:space="preserve"> </w:t>
      </w:r>
      <w:r w:rsidRPr="000C1723">
        <w:rPr>
          <w:rFonts w:asciiTheme="minorHAnsi" w:hAnsiTheme="minorHAnsi"/>
          <w:b/>
          <w:bCs/>
          <w:color w:val="737440"/>
        </w:rPr>
        <w:t xml:space="preserve">Τα κρεμμύδια δεν περιέχουν πολλές θερμίδες και λόγω της ποσότητας με την οποία βρίσκονται στο πιάτο μας, δεν πρέπει να λογαριάζονται όσον αφορά τη θερμιδική τους αξία. Πρέπει όμως να λογαριάζονται όσον αφορά τη θρεπτική τους αξία. Αποτελούν πηγή πολυάριθμων φυτοχημικών ουσιών. Περιέχουν σε υψηλή ποσότητα </w:t>
      </w:r>
      <w:proofErr w:type="spellStart"/>
      <w:r w:rsidRPr="000C1723">
        <w:rPr>
          <w:rFonts w:asciiTheme="minorHAnsi" w:hAnsiTheme="minorHAnsi"/>
          <w:b/>
          <w:bCs/>
          <w:color w:val="737440"/>
        </w:rPr>
        <w:t>κουερσετίνη</w:t>
      </w:r>
      <w:proofErr w:type="spellEnd"/>
      <w:r w:rsidRPr="000C1723">
        <w:rPr>
          <w:rFonts w:asciiTheme="minorHAnsi" w:hAnsiTheme="minorHAnsi"/>
          <w:b/>
          <w:bCs/>
          <w:color w:val="737440"/>
        </w:rPr>
        <w:t xml:space="preserve"> (την οποία τη βρίσκουμε επίσης στο τσάι, τα μήλα κα), ένα ισχυρότατο αντιοξειδωτικό. Η </w:t>
      </w:r>
      <w:proofErr w:type="spellStart"/>
      <w:r w:rsidRPr="000C1723">
        <w:rPr>
          <w:rFonts w:asciiTheme="minorHAnsi" w:hAnsiTheme="minorHAnsi"/>
          <w:b/>
          <w:bCs/>
          <w:color w:val="737440"/>
        </w:rPr>
        <w:t>κουερσετίνη</w:t>
      </w:r>
      <w:proofErr w:type="spellEnd"/>
      <w:r w:rsidRPr="000C1723">
        <w:rPr>
          <w:rFonts w:asciiTheme="minorHAnsi" w:hAnsiTheme="minorHAnsi"/>
          <w:b/>
          <w:bCs/>
          <w:color w:val="737440"/>
        </w:rPr>
        <w:t xml:space="preserve"> εξουδετερώνει τις ελεύθερες ρίζες (προϊόν ‘γήρανσης</w:t>
      </w:r>
      <w:r w:rsidR="00212208">
        <w:rPr>
          <w:rFonts w:asciiTheme="minorHAnsi" w:hAnsiTheme="minorHAnsi"/>
          <w:b/>
          <w:bCs/>
          <w:color w:val="737440"/>
        </w:rPr>
        <w:t>’</w:t>
      </w:r>
      <w:r w:rsidRPr="000C1723">
        <w:rPr>
          <w:rFonts w:asciiTheme="minorHAnsi" w:hAnsiTheme="minorHAnsi"/>
          <w:b/>
          <w:bCs/>
          <w:color w:val="737440"/>
        </w:rPr>
        <w:t xml:space="preserve">), εμποδίζει την οξείδωση της </w:t>
      </w:r>
      <w:r w:rsidRPr="000C1723">
        <w:rPr>
          <w:rFonts w:asciiTheme="minorHAnsi" w:hAnsiTheme="minorHAnsi"/>
          <w:b/>
          <w:bCs/>
          <w:color w:val="737440"/>
          <w:lang w:val="en-US"/>
        </w:rPr>
        <w:t>LDL</w:t>
      </w:r>
      <w:r w:rsidRPr="000C1723">
        <w:rPr>
          <w:rFonts w:asciiTheme="minorHAnsi" w:hAnsiTheme="minorHAnsi"/>
          <w:b/>
          <w:bCs/>
          <w:color w:val="737440"/>
        </w:rPr>
        <w:t xml:space="preserve"> (υπεύθυνη για αθηρωμάτωση), δρα προστατευτικά για τη βιταμίνη Ε (άλλο ένα αντιοξειδωτικό!). </w:t>
      </w:r>
    </w:p>
    <w:p w:rsidR="000C1723" w:rsidRPr="000C1723" w:rsidRDefault="000C1723" w:rsidP="000C1723">
      <w:pPr>
        <w:widowControl w:val="0"/>
        <w:jc w:val="both"/>
        <w:rPr>
          <w:rFonts w:asciiTheme="minorHAnsi" w:hAnsiTheme="minorHAnsi"/>
          <w:color w:val="737440"/>
        </w:rPr>
      </w:pPr>
      <w:r w:rsidRPr="000C1723">
        <w:rPr>
          <w:rFonts w:asciiTheme="minorHAnsi" w:hAnsiTheme="minorHAnsi"/>
          <w:color w:val="737440"/>
        </w:rPr>
        <w:t xml:space="preserve">Όμως τα οφέλη δε σταματάνε στην </w:t>
      </w:r>
      <w:proofErr w:type="spellStart"/>
      <w:r w:rsidRPr="000C1723">
        <w:rPr>
          <w:rFonts w:asciiTheme="minorHAnsi" w:hAnsiTheme="minorHAnsi"/>
          <w:color w:val="737440"/>
        </w:rPr>
        <w:t>κουερσετίνη</w:t>
      </w:r>
      <w:proofErr w:type="spellEnd"/>
      <w:r w:rsidRPr="000C1723">
        <w:rPr>
          <w:rFonts w:asciiTheme="minorHAnsi" w:hAnsiTheme="minorHAnsi"/>
          <w:color w:val="737440"/>
        </w:rPr>
        <w:t xml:space="preserve">. Τα κρεμμύδια φαίνεται να αποτελούν </w:t>
      </w:r>
      <w:proofErr w:type="spellStart"/>
      <w:r w:rsidRPr="000C1723">
        <w:rPr>
          <w:rFonts w:asciiTheme="minorHAnsi" w:hAnsiTheme="minorHAnsi"/>
          <w:color w:val="737440"/>
        </w:rPr>
        <w:t>αναδραστικό</w:t>
      </w:r>
      <w:proofErr w:type="spellEnd"/>
      <w:r w:rsidRPr="000C1723">
        <w:rPr>
          <w:rFonts w:asciiTheme="minorHAnsi" w:hAnsiTheme="minorHAnsi"/>
          <w:color w:val="737440"/>
        </w:rPr>
        <w:t xml:space="preserve"> παράγοντα όσον αφορά τη συσσώρευση αιμοπεταλίων, επομένως προλαμβάνουν από καρδιαγγειακά και εγκεφαλικά επεισόδια. Υπάρχουν μελέτες που δείχνουν ότι το κρεμμύδι μπορεί να καταστείλει την ανάπτυξη του </w:t>
      </w:r>
      <w:proofErr w:type="spellStart"/>
      <w:r w:rsidRPr="000C1723">
        <w:rPr>
          <w:rFonts w:asciiTheme="minorHAnsi" w:hAnsiTheme="minorHAnsi"/>
          <w:color w:val="737440"/>
        </w:rPr>
        <w:t>ελικοβακτηρίδιου</w:t>
      </w:r>
      <w:proofErr w:type="spellEnd"/>
      <w:r w:rsidRPr="000C1723">
        <w:rPr>
          <w:rFonts w:asciiTheme="minorHAnsi" w:hAnsiTheme="minorHAnsi"/>
          <w:color w:val="737440"/>
        </w:rPr>
        <w:t xml:space="preserve"> του πυλωρού. Αυτό έχει ως αποτέλεσμα ότι δρα αποθαρρυντικά όσον αφορά την ανάπτυξη έλκους στομάχου. </w:t>
      </w:r>
    </w:p>
    <w:p w:rsidR="000C1723" w:rsidRPr="000C1723" w:rsidRDefault="000C1723" w:rsidP="000C1723">
      <w:pPr>
        <w:widowControl w:val="0"/>
        <w:jc w:val="both"/>
        <w:rPr>
          <w:rFonts w:asciiTheme="minorHAnsi" w:hAnsiTheme="minorHAnsi"/>
          <w:color w:val="737440"/>
        </w:rPr>
      </w:pPr>
      <w:r w:rsidRPr="000C1723">
        <w:rPr>
          <w:rFonts w:asciiTheme="minorHAnsi" w:hAnsiTheme="minorHAnsi"/>
          <w:color w:val="737440"/>
        </w:rPr>
        <w:t xml:space="preserve">Περιέχει </w:t>
      </w:r>
      <w:proofErr w:type="spellStart"/>
      <w:r w:rsidRPr="000C1723">
        <w:rPr>
          <w:rFonts w:asciiTheme="minorHAnsi" w:hAnsiTheme="minorHAnsi"/>
          <w:color w:val="737440"/>
        </w:rPr>
        <w:t>δισουλφίδια</w:t>
      </w:r>
      <w:proofErr w:type="spellEnd"/>
      <w:r w:rsidRPr="000C1723">
        <w:rPr>
          <w:rFonts w:asciiTheme="minorHAnsi" w:hAnsiTheme="minorHAnsi"/>
          <w:color w:val="737440"/>
        </w:rPr>
        <w:t xml:space="preserve"> και </w:t>
      </w:r>
      <w:proofErr w:type="spellStart"/>
      <w:r w:rsidRPr="000C1723">
        <w:rPr>
          <w:rFonts w:asciiTheme="minorHAnsi" w:hAnsiTheme="minorHAnsi"/>
          <w:color w:val="737440"/>
        </w:rPr>
        <w:t>τρισουλφίδια</w:t>
      </w:r>
      <w:proofErr w:type="spellEnd"/>
      <w:r w:rsidRPr="000C1723">
        <w:rPr>
          <w:rFonts w:asciiTheme="minorHAnsi" w:hAnsiTheme="minorHAnsi"/>
          <w:color w:val="737440"/>
        </w:rPr>
        <w:t xml:space="preserve"> που είναι υπεύθυνα, εκτός από τη χαρακτηριστική οσμή, για τις ισχυρές </w:t>
      </w:r>
      <w:proofErr w:type="spellStart"/>
      <w:r w:rsidRPr="000C1723">
        <w:rPr>
          <w:rFonts w:asciiTheme="minorHAnsi" w:hAnsiTheme="minorHAnsi"/>
          <w:color w:val="737440"/>
        </w:rPr>
        <w:t>αντιμικροβιακές</w:t>
      </w:r>
      <w:proofErr w:type="spellEnd"/>
      <w:r w:rsidRPr="000C1723">
        <w:rPr>
          <w:rFonts w:asciiTheme="minorHAnsi" w:hAnsiTheme="minorHAnsi"/>
          <w:color w:val="737440"/>
        </w:rPr>
        <w:t xml:space="preserve"> και αντικαρκινικές ιδιότητες. Οι θειούχες ενώσεις του κρεμμυδιού βελτιώνουν την ανοχή της γλυκόζης αίματος και μειώνουν το σάκχαρο νηστείας.</w:t>
      </w:r>
    </w:p>
    <w:p w:rsidR="000C1723" w:rsidRPr="000C1723" w:rsidRDefault="000C1723" w:rsidP="000C1723">
      <w:pPr>
        <w:widowControl w:val="0"/>
        <w:jc w:val="both"/>
        <w:rPr>
          <w:rFonts w:asciiTheme="minorHAnsi" w:hAnsiTheme="minorHAnsi"/>
          <w:color w:val="737440"/>
        </w:rPr>
      </w:pPr>
      <w:r w:rsidRPr="000C1723">
        <w:rPr>
          <w:rFonts w:asciiTheme="minorHAnsi" w:hAnsiTheme="minorHAnsi"/>
          <w:color w:val="737440"/>
        </w:rPr>
        <w:t>Πάντως όσοι παρουσιάζουν σύνδρομο ευερέθιστου εντέρου, καλό είναι να αποφεύγουν το κρεμμύδι.</w:t>
      </w:r>
    </w:p>
    <w:p w:rsidR="000C1723" w:rsidRPr="000C1723" w:rsidRDefault="000C1723" w:rsidP="000C1723">
      <w:pPr>
        <w:widowControl w:val="0"/>
        <w:rPr>
          <w:rFonts w:asciiTheme="minorHAnsi" w:hAnsiTheme="minorHAnsi"/>
          <w:color w:val="008000"/>
          <w:sz w:val="20"/>
          <w:szCs w:val="20"/>
        </w:rPr>
      </w:pPr>
      <w:r w:rsidRPr="000C1723">
        <w:rPr>
          <w:rFonts w:asciiTheme="minorHAnsi" w:hAnsiTheme="minorHAnsi"/>
          <w:lang w:val="en-US"/>
        </w:rPr>
        <w:t> </w:t>
      </w:r>
    </w:p>
    <w:p w:rsidR="000C1723" w:rsidRPr="00212208" w:rsidRDefault="000C1723" w:rsidP="000C1723">
      <w:pPr>
        <w:shd w:val="clear" w:color="auto" w:fill="FFFFFF"/>
        <w:jc w:val="both"/>
        <w:rPr>
          <w:rFonts w:asciiTheme="minorHAnsi" w:hAnsiTheme="minorHAnsi" w:cs="Arial"/>
          <w:color w:val="000000"/>
          <w:sz w:val="22"/>
          <w:szCs w:val="22"/>
        </w:rPr>
      </w:pPr>
    </w:p>
    <w:p w:rsidR="000C1723" w:rsidRPr="00212208" w:rsidRDefault="000C1723" w:rsidP="000C1723">
      <w:pPr>
        <w:widowControl w:val="0"/>
        <w:jc w:val="both"/>
        <w:rPr>
          <w:rFonts w:asciiTheme="minorHAnsi" w:hAnsiTheme="minorHAnsi"/>
          <w:b/>
        </w:rPr>
      </w:pPr>
      <w:r w:rsidRPr="000C1723">
        <w:rPr>
          <w:rFonts w:asciiTheme="minorHAnsi" w:hAnsiTheme="minorHAnsi"/>
        </w:rPr>
        <w:t>**</w:t>
      </w:r>
      <w:r w:rsidRPr="000C1723">
        <w:rPr>
          <w:rFonts w:asciiTheme="minorHAnsi" w:hAnsiTheme="minorHAnsi"/>
          <w:lang w:val="en-US"/>
        </w:rPr>
        <w:t>O</w:t>
      </w:r>
      <w:r w:rsidRPr="000C1723">
        <w:rPr>
          <w:rFonts w:asciiTheme="minorHAnsi" w:hAnsiTheme="minorHAnsi"/>
        </w:rPr>
        <w:t xml:space="preserve"> </w:t>
      </w:r>
      <w:r w:rsidRPr="000C1723">
        <w:rPr>
          <w:rFonts w:asciiTheme="minorHAnsi" w:hAnsiTheme="minorHAnsi"/>
          <w:lang w:val="en-US"/>
        </w:rPr>
        <w:t>IF</w:t>
      </w:r>
      <w:r w:rsidRPr="000C1723">
        <w:rPr>
          <w:rFonts w:asciiTheme="minorHAnsi" w:hAnsiTheme="minorHAnsi"/>
        </w:rPr>
        <w:t xml:space="preserve"> παράγοντας υπολογίζει τη φλεγμονώδη ή </w:t>
      </w:r>
      <w:proofErr w:type="spellStart"/>
      <w:r w:rsidRPr="000C1723">
        <w:rPr>
          <w:rFonts w:asciiTheme="minorHAnsi" w:hAnsiTheme="minorHAnsi"/>
        </w:rPr>
        <w:t>αντι</w:t>
      </w:r>
      <w:proofErr w:type="spellEnd"/>
      <w:r w:rsidRPr="000C1723">
        <w:rPr>
          <w:rFonts w:asciiTheme="minorHAnsi" w:hAnsiTheme="minorHAnsi"/>
        </w:rPr>
        <w:t xml:space="preserve">-φλεγμονώδη δυναμική των μεμονωμένων τροφίμων ή συνδυασμούς των τροφών. Υπολογίζει το καθαρό αποτέλεσμα των διαφόρων διατροφικών παραγόντων, όπως λιπαρά οξέα, αντιοξειδωτικά, και το </w:t>
      </w:r>
      <w:proofErr w:type="spellStart"/>
      <w:r w:rsidRPr="000C1723">
        <w:rPr>
          <w:rFonts w:asciiTheme="minorHAnsi" w:hAnsiTheme="minorHAnsi"/>
        </w:rPr>
        <w:t>γλυκαιμικό</w:t>
      </w:r>
      <w:proofErr w:type="spellEnd"/>
      <w:r w:rsidRPr="000C1723">
        <w:rPr>
          <w:rFonts w:asciiTheme="minorHAnsi" w:hAnsiTheme="minorHAnsi"/>
        </w:rPr>
        <w:t xml:space="preserve"> αντίκτυπο. Τα τρόφιμα με θετικό </w:t>
      </w:r>
      <w:r w:rsidRPr="000C1723">
        <w:rPr>
          <w:rFonts w:asciiTheme="minorHAnsi" w:hAnsiTheme="minorHAnsi"/>
          <w:lang w:val="en-US"/>
        </w:rPr>
        <w:t>IF</w:t>
      </w:r>
      <w:r w:rsidRPr="000C1723">
        <w:rPr>
          <w:rFonts w:asciiTheme="minorHAnsi" w:hAnsiTheme="minorHAnsi"/>
        </w:rPr>
        <w:t xml:space="preserve"> θεωρούνται </w:t>
      </w:r>
      <w:proofErr w:type="spellStart"/>
      <w:r w:rsidRPr="000C1723">
        <w:rPr>
          <w:rFonts w:asciiTheme="minorHAnsi" w:hAnsiTheme="minorHAnsi"/>
        </w:rPr>
        <w:t>αντι</w:t>
      </w:r>
      <w:proofErr w:type="spellEnd"/>
      <w:r w:rsidRPr="000C1723">
        <w:rPr>
          <w:rFonts w:asciiTheme="minorHAnsi" w:hAnsiTheme="minorHAnsi"/>
        </w:rPr>
        <w:t xml:space="preserve">-φλεγμονώδη, ενώ αυτά με αρνητικό </w:t>
      </w:r>
      <w:r w:rsidRPr="000C1723">
        <w:rPr>
          <w:rFonts w:asciiTheme="minorHAnsi" w:hAnsiTheme="minorHAnsi"/>
          <w:lang w:val="en-US"/>
        </w:rPr>
        <w:t>IF</w:t>
      </w:r>
      <w:r w:rsidRPr="000C1723">
        <w:rPr>
          <w:rFonts w:asciiTheme="minorHAnsi" w:hAnsiTheme="minorHAnsi"/>
        </w:rPr>
        <w:t xml:space="preserve"> θεωρούνται φλεγμονώδη. Ένας διατροφικός στόχος θα μπορούσε να είναι η εξισορρόπηση των αρνητικών </w:t>
      </w:r>
      <w:r w:rsidRPr="000C1723">
        <w:rPr>
          <w:rFonts w:asciiTheme="minorHAnsi" w:hAnsiTheme="minorHAnsi"/>
          <w:lang w:val="en-US"/>
        </w:rPr>
        <w:t>IF</w:t>
      </w:r>
      <w:r w:rsidRPr="000C1723">
        <w:rPr>
          <w:rFonts w:asciiTheme="minorHAnsi" w:hAnsiTheme="minorHAnsi"/>
        </w:rPr>
        <w:t xml:space="preserve"> τροφίμων με τα θετικά, ώστε το τελικό αποτέλεσμα της καθημερινής διατροφής να έχει θετικό πρόσημο. </w:t>
      </w:r>
      <w:r w:rsidRPr="00212208">
        <w:rPr>
          <w:rFonts w:asciiTheme="minorHAnsi" w:hAnsiTheme="minorHAnsi"/>
          <w:b/>
        </w:rPr>
        <w:t xml:space="preserve">Το κρεμμύδι έχει πάντως εξαιρετικό </w:t>
      </w:r>
      <w:r w:rsidRPr="00212208">
        <w:rPr>
          <w:rFonts w:asciiTheme="minorHAnsi" w:hAnsiTheme="minorHAnsi"/>
          <w:b/>
          <w:lang w:val="en-US"/>
        </w:rPr>
        <w:t>IF</w:t>
      </w:r>
      <w:r w:rsidRPr="00212208">
        <w:rPr>
          <w:rFonts w:asciiTheme="minorHAnsi" w:hAnsiTheme="minorHAnsi"/>
          <w:b/>
        </w:rPr>
        <w:t>..</w:t>
      </w:r>
    </w:p>
    <w:p w:rsidR="000C1723" w:rsidRPr="000C1723" w:rsidRDefault="000C1723" w:rsidP="000C1723">
      <w:pPr>
        <w:widowControl w:val="0"/>
        <w:rPr>
          <w:rFonts w:asciiTheme="minorHAnsi" w:hAnsiTheme="minorHAnsi"/>
          <w:color w:val="008000"/>
        </w:rPr>
      </w:pPr>
      <w:r w:rsidRPr="000C1723">
        <w:rPr>
          <w:rFonts w:asciiTheme="minorHAnsi" w:hAnsiTheme="minorHAnsi"/>
          <w:lang w:val="en-US"/>
        </w:rPr>
        <w:t> </w:t>
      </w:r>
    </w:p>
    <w:p w:rsidR="000C1723" w:rsidRPr="000C1723" w:rsidRDefault="000C1723" w:rsidP="000C1723">
      <w:pPr>
        <w:shd w:val="clear" w:color="auto" w:fill="FFFFFF"/>
        <w:jc w:val="both"/>
        <w:rPr>
          <w:rFonts w:asciiTheme="minorHAnsi" w:hAnsiTheme="minorHAnsi" w:cs="Arial"/>
          <w:color w:val="000000"/>
          <w:sz w:val="22"/>
          <w:szCs w:val="22"/>
        </w:rPr>
      </w:pPr>
    </w:p>
    <w:p w:rsidR="000C1723" w:rsidRPr="000C1723" w:rsidRDefault="000C1723" w:rsidP="00B84548">
      <w:pPr>
        <w:shd w:val="clear" w:color="auto" w:fill="FFFFFF"/>
        <w:jc w:val="center"/>
        <w:rPr>
          <w:rFonts w:asciiTheme="minorHAnsi" w:hAnsiTheme="minorHAnsi" w:cs="Arial"/>
          <w:b/>
          <w:i/>
          <w:color w:val="000000"/>
          <w:sz w:val="22"/>
          <w:szCs w:val="22"/>
        </w:rPr>
      </w:pPr>
    </w:p>
    <w:p w:rsidR="000C1723" w:rsidRPr="000C1723" w:rsidRDefault="000C1723" w:rsidP="00B84548">
      <w:pPr>
        <w:shd w:val="clear" w:color="auto" w:fill="FFFFFF"/>
        <w:jc w:val="center"/>
        <w:rPr>
          <w:rFonts w:asciiTheme="minorHAnsi" w:hAnsiTheme="minorHAnsi" w:cs="Arial"/>
          <w:b/>
          <w:i/>
          <w:color w:val="000000"/>
          <w:sz w:val="22"/>
          <w:szCs w:val="22"/>
        </w:rPr>
      </w:pPr>
    </w:p>
    <w:p w:rsidR="000C1723" w:rsidRDefault="007E28B9" w:rsidP="000C1723">
      <w:pPr>
        <w:widowControl w:val="0"/>
        <w:jc w:val="both"/>
        <w:rPr>
          <w:rFonts w:asciiTheme="minorHAnsi" w:hAnsiTheme="minorHAnsi"/>
          <w:b/>
        </w:rPr>
      </w:pPr>
      <w:r>
        <w:rPr>
          <w:noProof/>
        </w:rPr>
        <w:drawing>
          <wp:anchor distT="0" distB="0" distL="114300" distR="114300" simplePos="0" relativeHeight="251657728" behindDoc="1" locked="0" layoutInCell="1" allowOverlap="1">
            <wp:simplePos x="0" y="0"/>
            <wp:positionH relativeFrom="column">
              <wp:posOffset>2305050</wp:posOffset>
            </wp:positionH>
            <wp:positionV relativeFrom="paragraph">
              <wp:posOffset>21590</wp:posOffset>
            </wp:positionV>
            <wp:extent cx="1371600" cy="990600"/>
            <wp:effectExtent l="19050" t="0" r="0" b="0"/>
            <wp:wrapNone/>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1371600" cy="990600"/>
                    </a:xfrm>
                    <a:prstGeom prst="rect">
                      <a:avLst/>
                    </a:prstGeom>
                    <a:noFill/>
                  </pic:spPr>
                </pic:pic>
              </a:graphicData>
            </a:graphic>
          </wp:anchor>
        </w:drawing>
      </w:r>
      <w:r w:rsidR="00AE46C8" w:rsidRPr="00AE46C8">
        <w:pict>
          <v:shapetype id="_x0000_t202" coordsize="21600,21600" o:spt="202" path="m,l,21600r21600,l21600,xe">
            <v:stroke joinstyle="miter"/>
            <v:path gradientshapeok="t" o:connecttype="rect"/>
          </v:shapetype>
          <v:shape id="_x0000_s1030" type="#_x0000_t202" style="position:absolute;left:0;text-align:left;margin-left:564.1pt;margin-top:377pt;width:147.4pt;height:182.25pt;z-index:251659776;visibility:visible;mso-wrap-edited:f;mso-wrap-distance-left:2.88pt;mso-wrap-distance-top:2.88pt;mso-wrap-distance-right:2.88pt;mso-wrap-distance-bottom:2.88pt;mso-position-horizontal-relative:text;mso-position-vertical-relative:text" strokecolor="#1c1c1c" strokeweight=".25pt" insetpen="t" o:cliptowrap="t">
            <v:stroke>
              <o:left v:ext="view" color="#393" weight=".25pt" joinstyle="miter" insetpen="t"/>
              <o:top v:ext="view" color="#393" weight=".25pt" joinstyle="miter" insetpen="t"/>
              <o:right v:ext="view" color="#393" weight=".25pt" joinstyle="miter" insetpen="t"/>
              <o:bottom v:ext="view" color="#393" weight=".25pt" joinstyle="miter" insetpen="t"/>
              <o:column v:ext="view" color="green"/>
            </v:stroke>
            <v:shadow color="#cce6cc"/>
            <o:lock v:ext="edit" shapetype="t"/>
            <v:textbox style="mso-column-margin:5.7pt" inset="2.85pt,2.85pt,2.85pt,2.85pt">
              <w:txbxContent>
                <w:p w:rsidR="000C1723" w:rsidRDefault="000C1723" w:rsidP="000C1723">
                  <w:pPr>
                    <w:pStyle w:val="msotagline"/>
                    <w:widowControl w:val="0"/>
                    <w:rPr>
                      <w:color w:val="737440"/>
                      <w:sz w:val="16"/>
                      <w:szCs w:val="16"/>
                    </w:rPr>
                  </w:pPr>
                  <w:r>
                    <w:rPr>
                      <w:color w:val="737440"/>
                      <w:sz w:val="16"/>
                      <w:szCs w:val="16"/>
                    </w:rPr>
                    <w:t>Συσταση ΚΡΕΜΜΥΔΙΟΥ/ 100γρ:</w:t>
                  </w:r>
                </w:p>
                <w:p w:rsidR="000C1723" w:rsidRDefault="000C1723" w:rsidP="000C1723">
                  <w:pPr>
                    <w:pStyle w:val="msotagline"/>
                    <w:widowControl w:val="0"/>
                    <w:rPr>
                      <w:b w:val="0"/>
                      <w:bCs w:val="0"/>
                      <w:color w:val="737440"/>
                      <w:sz w:val="16"/>
                      <w:szCs w:val="16"/>
                    </w:rPr>
                  </w:pPr>
                  <w:r>
                    <w:rPr>
                      <w:b w:val="0"/>
                      <w:bCs w:val="0"/>
                      <w:color w:val="737440"/>
                      <w:sz w:val="16"/>
                      <w:szCs w:val="16"/>
                    </w:rPr>
                    <w:t xml:space="preserve">Θερμιδεσ:36 </w:t>
                  </w:r>
                  <w:r>
                    <w:rPr>
                      <w:b w:val="0"/>
                      <w:bCs w:val="0"/>
                      <w:color w:val="737440"/>
                      <w:sz w:val="16"/>
                      <w:szCs w:val="16"/>
                      <w:lang w:val="en-US"/>
                    </w:rPr>
                    <w:t>KCAL</w:t>
                  </w:r>
                </w:p>
                <w:p w:rsidR="000C1723" w:rsidRPr="000C1723" w:rsidRDefault="000C1723" w:rsidP="000C1723">
                  <w:pPr>
                    <w:pStyle w:val="msotagline"/>
                    <w:widowControl w:val="0"/>
                    <w:rPr>
                      <w:b w:val="0"/>
                      <w:bCs w:val="0"/>
                      <w:color w:val="737440"/>
                      <w:sz w:val="16"/>
                      <w:szCs w:val="16"/>
                    </w:rPr>
                  </w:pPr>
                  <w:r>
                    <w:rPr>
                      <w:b w:val="0"/>
                      <w:bCs w:val="0"/>
                      <w:color w:val="737440"/>
                      <w:sz w:val="16"/>
                      <w:szCs w:val="16"/>
                    </w:rPr>
                    <w:t>ΥΔΑΤΑΝ/ΚΕΣ</w:t>
                  </w:r>
                  <w:r w:rsidRPr="000C1723">
                    <w:rPr>
                      <w:b w:val="0"/>
                      <w:bCs w:val="0"/>
                      <w:color w:val="737440"/>
                      <w:sz w:val="16"/>
                      <w:szCs w:val="16"/>
                    </w:rPr>
                    <w:t xml:space="preserve">: 7,9 </w:t>
                  </w:r>
                  <w:r>
                    <w:rPr>
                      <w:b w:val="0"/>
                      <w:bCs w:val="0"/>
                      <w:color w:val="737440"/>
                      <w:sz w:val="16"/>
                      <w:szCs w:val="16"/>
                    </w:rPr>
                    <w:t>γρ</w:t>
                  </w:r>
                </w:p>
                <w:p w:rsidR="000C1723" w:rsidRPr="000C1723" w:rsidRDefault="000C1723" w:rsidP="000C1723">
                  <w:pPr>
                    <w:pStyle w:val="msotagline"/>
                    <w:widowControl w:val="0"/>
                    <w:rPr>
                      <w:b w:val="0"/>
                      <w:bCs w:val="0"/>
                      <w:color w:val="737440"/>
                      <w:sz w:val="16"/>
                      <w:szCs w:val="16"/>
                      <w:lang w:val="en-US"/>
                    </w:rPr>
                  </w:pPr>
                  <w:r>
                    <w:rPr>
                      <w:b w:val="0"/>
                      <w:bCs w:val="0"/>
                      <w:color w:val="737440"/>
                      <w:sz w:val="16"/>
                      <w:szCs w:val="16"/>
                    </w:rPr>
                    <w:t>ΠΡΩΤΕιΝΕΣ</w:t>
                  </w:r>
                  <w:r w:rsidRPr="000C1723">
                    <w:rPr>
                      <w:b w:val="0"/>
                      <w:bCs w:val="0"/>
                      <w:color w:val="737440"/>
                      <w:sz w:val="16"/>
                      <w:szCs w:val="16"/>
                      <w:lang w:val="en-US"/>
                    </w:rPr>
                    <w:t xml:space="preserve">:6,0 </w:t>
                  </w:r>
                  <w:r>
                    <w:rPr>
                      <w:b w:val="0"/>
                      <w:bCs w:val="0"/>
                      <w:color w:val="737440"/>
                      <w:sz w:val="16"/>
                      <w:szCs w:val="16"/>
                    </w:rPr>
                    <w:t>ΓΡ</w:t>
                  </w:r>
                </w:p>
                <w:p w:rsidR="000C1723" w:rsidRPr="000C1723" w:rsidRDefault="000C1723" w:rsidP="000C1723">
                  <w:pPr>
                    <w:pStyle w:val="msotagline"/>
                    <w:widowControl w:val="0"/>
                    <w:rPr>
                      <w:b w:val="0"/>
                      <w:bCs w:val="0"/>
                      <w:color w:val="737440"/>
                      <w:sz w:val="16"/>
                      <w:szCs w:val="16"/>
                      <w:lang w:val="en-US"/>
                    </w:rPr>
                  </w:pPr>
                  <w:proofErr w:type="gramStart"/>
                  <w:r>
                    <w:rPr>
                      <w:b w:val="0"/>
                      <w:bCs w:val="0"/>
                      <w:color w:val="737440"/>
                      <w:sz w:val="16"/>
                      <w:szCs w:val="16"/>
                      <w:lang w:val="en-US"/>
                    </w:rPr>
                    <w:t>IF</w:t>
                  </w:r>
                  <w:r>
                    <w:rPr>
                      <w:b w:val="0"/>
                      <w:bCs w:val="0"/>
                      <w:color w:val="737440"/>
                      <w:sz w:val="12"/>
                      <w:szCs w:val="12"/>
                      <w:lang w:val="en-US"/>
                    </w:rPr>
                    <w:t>(</w:t>
                  </w:r>
                  <w:proofErr w:type="gramEnd"/>
                  <w:r>
                    <w:rPr>
                      <w:b w:val="0"/>
                      <w:bCs w:val="0"/>
                      <w:color w:val="737440"/>
                      <w:sz w:val="12"/>
                      <w:szCs w:val="12"/>
                      <w:lang w:val="en-US"/>
                    </w:rPr>
                    <w:t>iNFLAmmation.factor)</w:t>
                  </w:r>
                  <w:r>
                    <w:rPr>
                      <w:b w:val="0"/>
                      <w:bCs w:val="0"/>
                      <w:color w:val="737440"/>
                      <w:sz w:val="16"/>
                      <w:szCs w:val="16"/>
                      <w:lang w:val="en-US"/>
                    </w:rPr>
                    <w:t>:374</w:t>
                  </w:r>
                </w:p>
                <w:p w:rsidR="000C1723" w:rsidRPr="000C1723" w:rsidRDefault="000C1723" w:rsidP="000C1723">
                  <w:pPr>
                    <w:pStyle w:val="msotagline"/>
                    <w:widowControl w:val="0"/>
                    <w:rPr>
                      <w:b w:val="0"/>
                      <w:bCs w:val="0"/>
                      <w:i/>
                      <w:iCs/>
                      <w:color w:val="737440"/>
                      <w:sz w:val="8"/>
                      <w:szCs w:val="8"/>
                      <w:lang w:val="en-US"/>
                    </w:rPr>
                  </w:pPr>
                  <w:r w:rsidRPr="000C1723">
                    <w:rPr>
                      <w:b w:val="0"/>
                      <w:bCs w:val="0"/>
                      <w:i/>
                      <w:iCs/>
                      <w:color w:val="737440"/>
                      <w:sz w:val="16"/>
                      <w:szCs w:val="16"/>
                      <w:lang w:val="en-US"/>
                    </w:rPr>
                    <w:t> </w:t>
                  </w:r>
                </w:p>
                <w:p w:rsidR="000C1723" w:rsidRPr="00212208" w:rsidRDefault="000C1723" w:rsidP="000C1723">
                  <w:pPr>
                    <w:pStyle w:val="msotagline"/>
                    <w:widowControl w:val="0"/>
                    <w:rPr>
                      <w:b w:val="0"/>
                      <w:bCs w:val="0"/>
                      <w:i/>
                      <w:iCs/>
                      <w:color w:val="737440"/>
                      <w:sz w:val="14"/>
                      <w:szCs w:val="14"/>
                      <w:lang w:val="en-US"/>
                    </w:rPr>
                  </w:pPr>
                  <w:r>
                    <w:rPr>
                      <w:b w:val="0"/>
                      <w:bCs w:val="0"/>
                      <w:i/>
                      <w:iCs/>
                      <w:color w:val="737440"/>
                      <w:sz w:val="14"/>
                      <w:szCs w:val="14"/>
                    </w:rPr>
                    <w:t>Πηγεσ</w:t>
                  </w:r>
                  <w:r w:rsidRPr="00212208">
                    <w:rPr>
                      <w:b w:val="0"/>
                      <w:bCs w:val="0"/>
                      <w:i/>
                      <w:iCs/>
                      <w:color w:val="737440"/>
                      <w:sz w:val="14"/>
                      <w:szCs w:val="14"/>
                      <w:lang w:val="en-US"/>
                    </w:rPr>
                    <w:t xml:space="preserve">: </w:t>
                  </w:r>
                </w:p>
                <w:p w:rsidR="000C1723" w:rsidRPr="00212208" w:rsidRDefault="000C1723" w:rsidP="000C1723">
                  <w:pPr>
                    <w:pStyle w:val="msotagline"/>
                    <w:widowControl w:val="0"/>
                    <w:rPr>
                      <w:b w:val="0"/>
                      <w:bCs w:val="0"/>
                      <w:i/>
                      <w:iCs/>
                      <w:color w:val="737440"/>
                      <w:sz w:val="14"/>
                      <w:szCs w:val="14"/>
                      <w:lang w:val="en-US"/>
                    </w:rPr>
                  </w:pPr>
                  <w:r w:rsidRPr="00212208">
                    <w:rPr>
                      <w:b w:val="0"/>
                      <w:bCs w:val="0"/>
                      <w:i/>
                      <w:iCs/>
                      <w:color w:val="737440"/>
                      <w:sz w:val="14"/>
                      <w:szCs w:val="14"/>
                      <w:lang w:val="en-US"/>
                    </w:rPr>
                    <w:t>-”</w:t>
                  </w:r>
                  <w:r>
                    <w:rPr>
                      <w:b w:val="0"/>
                      <w:bCs w:val="0"/>
                      <w:i/>
                      <w:iCs/>
                      <w:color w:val="737440"/>
                      <w:sz w:val="14"/>
                      <w:szCs w:val="14"/>
                    </w:rPr>
                    <w:t>πινακεσ</w:t>
                  </w:r>
                  <w:r w:rsidRPr="00212208">
                    <w:rPr>
                      <w:b w:val="0"/>
                      <w:bCs w:val="0"/>
                      <w:i/>
                      <w:iCs/>
                      <w:color w:val="737440"/>
                      <w:sz w:val="14"/>
                      <w:szCs w:val="14"/>
                      <w:lang w:val="en-US"/>
                    </w:rPr>
                    <w:t xml:space="preserve"> </w:t>
                  </w:r>
                  <w:r>
                    <w:rPr>
                      <w:b w:val="0"/>
                      <w:bCs w:val="0"/>
                      <w:i/>
                      <w:iCs/>
                      <w:color w:val="737440"/>
                      <w:sz w:val="14"/>
                      <w:szCs w:val="14"/>
                    </w:rPr>
                    <w:t>συνθεσησ</w:t>
                  </w:r>
                  <w:r w:rsidRPr="00212208">
                    <w:rPr>
                      <w:b w:val="0"/>
                      <w:bCs w:val="0"/>
                      <w:i/>
                      <w:iCs/>
                      <w:color w:val="737440"/>
                      <w:sz w:val="14"/>
                      <w:szCs w:val="14"/>
                      <w:lang w:val="en-US"/>
                    </w:rPr>
                    <w:t xml:space="preserve"> </w:t>
                  </w:r>
                  <w:r>
                    <w:rPr>
                      <w:b w:val="0"/>
                      <w:bCs w:val="0"/>
                      <w:i/>
                      <w:iCs/>
                      <w:color w:val="737440"/>
                      <w:sz w:val="14"/>
                      <w:szCs w:val="14"/>
                    </w:rPr>
                    <w:t>τροφιμων</w:t>
                  </w:r>
                  <w:r w:rsidRPr="00212208">
                    <w:rPr>
                      <w:b w:val="0"/>
                      <w:bCs w:val="0"/>
                      <w:i/>
                      <w:iCs/>
                      <w:color w:val="737440"/>
                      <w:sz w:val="14"/>
                      <w:szCs w:val="14"/>
                      <w:lang w:val="en-US"/>
                    </w:rPr>
                    <w:t xml:space="preserve">”, </w:t>
                  </w:r>
                  <w:r>
                    <w:rPr>
                      <w:b w:val="0"/>
                      <w:bCs w:val="0"/>
                      <w:i/>
                      <w:iCs/>
                      <w:color w:val="737440"/>
                      <w:sz w:val="14"/>
                      <w:szCs w:val="14"/>
                    </w:rPr>
                    <w:t>α</w:t>
                  </w:r>
                  <w:r w:rsidRPr="00212208">
                    <w:rPr>
                      <w:b w:val="0"/>
                      <w:bCs w:val="0"/>
                      <w:i/>
                      <w:iCs/>
                      <w:color w:val="737440"/>
                      <w:sz w:val="14"/>
                      <w:szCs w:val="14"/>
                      <w:lang w:val="en-US"/>
                    </w:rPr>
                    <w:t xml:space="preserve">. </w:t>
                  </w:r>
                  <w:r>
                    <w:rPr>
                      <w:b w:val="0"/>
                      <w:bCs w:val="0"/>
                      <w:i/>
                      <w:iCs/>
                      <w:color w:val="737440"/>
                      <w:sz w:val="14"/>
                      <w:szCs w:val="14"/>
                    </w:rPr>
                    <w:t>τριχοπουλου</w:t>
                  </w:r>
                </w:p>
                <w:p w:rsidR="000C1723" w:rsidRPr="00212208" w:rsidRDefault="000C1723" w:rsidP="000C1723">
                  <w:pPr>
                    <w:pStyle w:val="msotagline"/>
                    <w:widowControl w:val="0"/>
                    <w:rPr>
                      <w:b w:val="0"/>
                      <w:bCs w:val="0"/>
                      <w:i/>
                      <w:iCs/>
                      <w:color w:val="737440"/>
                      <w:sz w:val="14"/>
                      <w:szCs w:val="14"/>
                      <w:lang w:val="en-US"/>
                    </w:rPr>
                  </w:pPr>
                  <w:r w:rsidRPr="00212208">
                    <w:rPr>
                      <w:b w:val="0"/>
                      <w:bCs w:val="0"/>
                      <w:i/>
                      <w:iCs/>
                      <w:color w:val="737440"/>
                      <w:sz w:val="14"/>
                      <w:szCs w:val="14"/>
                      <w:lang w:val="en-US"/>
                    </w:rPr>
                    <w:t>-”</w:t>
                  </w:r>
                  <w:r>
                    <w:rPr>
                      <w:b w:val="0"/>
                      <w:bCs w:val="0"/>
                      <w:i/>
                      <w:iCs/>
                      <w:color w:val="737440"/>
                      <w:sz w:val="14"/>
                      <w:szCs w:val="14"/>
                      <w:lang w:val="en-US"/>
                    </w:rPr>
                    <w:t>Nutritiondata</w:t>
                  </w:r>
                  <w:r w:rsidRPr="00212208">
                    <w:rPr>
                      <w:b w:val="0"/>
                      <w:bCs w:val="0"/>
                      <w:i/>
                      <w:iCs/>
                      <w:color w:val="737440"/>
                      <w:sz w:val="14"/>
                      <w:szCs w:val="14"/>
                      <w:lang w:val="en-US"/>
                    </w:rPr>
                    <w:t>.</w:t>
                  </w:r>
                  <w:r>
                    <w:rPr>
                      <w:b w:val="0"/>
                      <w:bCs w:val="0"/>
                      <w:i/>
                      <w:iCs/>
                      <w:color w:val="737440"/>
                      <w:sz w:val="14"/>
                      <w:szCs w:val="14"/>
                      <w:lang w:val="en-US"/>
                    </w:rPr>
                    <w:t>com</w:t>
                  </w:r>
                  <w:r w:rsidRPr="00212208">
                    <w:rPr>
                      <w:b w:val="0"/>
                      <w:bCs w:val="0"/>
                      <w:i/>
                      <w:iCs/>
                      <w:color w:val="737440"/>
                      <w:sz w:val="14"/>
                      <w:szCs w:val="14"/>
                      <w:lang w:val="en-US"/>
                    </w:rPr>
                    <w:t>”</w:t>
                  </w:r>
                </w:p>
                <w:p w:rsidR="000C1723" w:rsidRPr="00212208" w:rsidRDefault="000C1723" w:rsidP="000C1723">
                  <w:pPr>
                    <w:pStyle w:val="msotagline"/>
                    <w:widowControl w:val="0"/>
                    <w:rPr>
                      <w:color w:val="737440"/>
                      <w:sz w:val="8"/>
                      <w:szCs w:val="8"/>
                      <w:lang w:val="en-US"/>
                    </w:rPr>
                  </w:pPr>
                  <w:r w:rsidRPr="00212208">
                    <w:rPr>
                      <w:color w:val="737440"/>
                      <w:sz w:val="16"/>
                      <w:szCs w:val="16"/>
                      <w:lang w:val="en-US"/>
                    </w:rPr>
                    <w:t> </w:t>
                  </w:r>
                </w:p>
                <w:p w:rsidR="000C1723" w:rsidRDefault="000C1723" w:rsidP="000C1723">
                  <w:pPr>
                    <w:pStyle w:val="msotagline"/>
                    <w:widowControl w:val="0"/>
                    <w:rPr>
                      <w:color w:val="737440"/>
                      <w:sz w:val="16"/>
                      <w:szCs w:val="16"/>
                    </w:rPr>
                  </w:pPr>
                  <w:r w:rsidRPr="00212208">
                    <w:rPr>
                      <w:color w:val="737440"/>
                      <w:sz w:val="16"/>
                      <w:szCs w:val="16"/>
                      <w:lang w:val="en-US"/>
                    </w:rPr>
                    <w:t> </w:t>
                  </w:r>
                  <w:r>
                    <w:rPr>
                      <w:color w:val="737440"/>
                      <w:sz w:val="16"/>
                      <w:szCs w:val="16"/>
                    </w:rPr>
                    <w:t>Καταναλωστε μαΐντανο για να εξουδετερωσετε την κακοσμία του κρεμμυδιου</w:t>
                  </w:r>
                </w:p>
              </w:txbxContent>
            </v:textbox>
          </v:shape>
        </w:pict>
      </w:r>
      <w:r w:rsidR="000C1723">
        <w:rPr>
          <w:rFonts w:asciiTheme="minorHAnsi" w:hAnsiTheme="minorHAnsi"/>
          <w:b/>
          <w:noProof/>
        </w:rPr>
        <w:drawing>
          <wp:inline distT="0" distB="0" distL="0" distR="0">
            <wp:extent cx="1876425" cy="2314575"/>
            <wp:effectExtent l="38100" t="19050" r="28575" b="2857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876425" cy="2314575"/>
                    </a:xfrm>
                    <a:prstGeom prst="rect">
                      <a:avLst/>
                    </a:prstGeom>
                    <a:noFill/>
                    <a:ln>
                      <a:solidFill>
                        <a:schemeClr val="accent3">
                          <a:lumMod val="75000"/>
                        </a:schemeClr>
                      </a:solidFill>
                    </a:ln>
                  </pic:spPr>
                </pic:pic>
              </a:graphicData>
            </a:graphic>
          </wp:inline>
        </w:drawing>
      </w:r>
      <w:r>
        <w:rPr>
          <w:noProof/>
        </w:rPr>
        <w:drawing>
          <wp:anchor distT="36576" distB="36576" distL="36576" distR="36576" simplePos="0" relativeHeight="251656704" behindDoc="0" locked="0" layoutInCell="1" allowOverlap="1">
            <wp:simplePos x="0" y="0"/>
            <wp:positionH relativeFrom="column">
              <wp:posOffset>8999855</wp:posOffset>
            </wp:positionH>
            <wp:positionV relativeFrom="paragraph">
              <wp:posOffset>360045</wp:posOffset>
            </wp:positionV>
            <wp:extent cx="1088390" cy="648335"/>
            <wp:effectExtent l="19050" t="0" r="0" b="0"/>
            <wp:wrapNone/>
            <wp:docPr id="8" name="Εικόνα 8" descr="green on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een onions"/>
                    <pic:cNvPicPr>
                      <a:picLocks noChangeAspect="1" noChangeArrowheads="1"/>
                    </pic:cNvPicPr>
                  </pic:nvPicPr>
                  <pic:blipFill>
                    <a:blip r:embed="rId10" cstate="print"/>
                    <a:srcRect/>
                    <a:stretch>
                      <a:fillRect/>
                    </a:stretch>
                  </pic:blipFill>
                  <pic:spPr bwMode="auto">
                    <a:xfrm>
                      <a:off x="0" y="0"/>
                      <a:ext cx="1088390" cy="648335"/>
                    </a:xfrm>
                    <a:prstGeom prst="rect">
                      <a:avLst/>
                    </a:prstGeom>
                    <a:noFill/>
                    <a:ln w="9525" algn="in">
                      <a:noFill/>
                      <a:miter lim="800000"/>
                      <a:headEnd/>
                      <a:tailEnd/>
                    </a:ln>
                    <a:effectLst/>
                  </pic:spPr>
                </pic:pic>
              </a:graphicData>
            </a:graphic>
          </wp:anchor>
        </w:drawing>
      </w:r>
    </w:p>
    <w:p w:rsidR="000C1723" w:rsidRDefault="000C1723" w:rsidP="000C1723">
      <w:pPr>
        <w:widowControl w:val="0"/>
        <w:jc w:val="both"/>
        <w:rPr>
          <w:rFonts w:asciiTheme="minorHAnsi" w:hAnsiTheme="minorHAnsi"/>
          <w:b/>
        </w:rPr>
      </w:pPr>
    </w:p>
    <w:p w:rsidR="000C1723" w:rsidRPr="000C1723" w:rsidRDefault="000C1723" w:rsidP="000C1723">
      <w:pPr>
        <w:widowControl w:val="0"/>
        <w:jc w:val="both"/>
        <w:rPr>
          <w:rFonts w:asciiTheme="minorHAnsi" w:hAnsiTheme="minorHAnsi"/>
          <w:b/>
        </w:rPr>
      </w:pPr>
      <w:r w:rsidRPr="000C1723">
        <w:rPr>
          <w:rFonts w:asciiTheme="minorHAnsi" w:hAnsiTheme="minorHAnsi"/>
          <w:b/>
        </w:rPr>
        <w:t xml:space="preserve">Στη μαγειρική προτιμάτε  τα φρέσκα κρεμμυδάκια από τα κόκκινα, ξερά κρεμμύδια. Ενισχύουν τη γεύση περισσότερο. Τα μεγάλα κόκκινα ξερά κρεμμύδια προτιμήστε τα για της σούπες και τα ψητά σας και αφήστε τα φρέσκα κρεμμυδάκια να δώσουν ένα πιο λεπτό άρωμα στο φαγητό σας. Οι πράσινες σαλάτες και τα νερόβραστα όσπρια ταιριάζουν άριστα με τα φρέσκα κρεμμυδάκια. </w:t>
      </w:r>
    </w:p>
    <w:p w:rsidR="000C1723" w:rsidRPr="000C1723" w:rsidRDefault="000C1723" w:rsidP="000C1723">
      <w:pPr>
        <w:widowControl w:val="0"/>
      </w:pPr>
      <w:r>
        <w:rPr>
          <w:lang w:val="en-US"/>
        </w:rPr>
        <w:t> </w:t>
      </w:r>
    </w:p>
    <w:p w:rsidR="0038033E" w:rsidRPr="00B84548" w:rsidRDefault="0038033E" w:rsidP="00B84548">
      <w:pPr>
        <w:shd w:val="clear" w:color="auto" w:fill="FFFFFF"/>
        <w:jc w:val="center"/>
        <w:rPr>
          <w:rFonts w:ascii="Calibri" w:hAnsi="Calibri" w:cs="Arial"/>
          <w:b/>
          <w:i/>
          <w:color w:val="000000"/>
          <w:sz w:val="22"/>
          <w:szCs w:val="22"/>
        </w:rPr>
      </w:pPr>
    </w:p>
    <w:p w:rsidR="0038033E" w:rsidRPr="00B84548" w:rsidRDefault="0038033E" w:rsidP="0038033E">
      <w:pPr>
        <w:shd w:val="clear" w:color="auto" w:fill="FFFFFF"/>
        <w:rPr>
          <w:rFonts w:ascii="Calibri" w:hAnsi="Calibri" w:cs="Arial"/>
          <w:b/>
          <w:i/>
          <w:color w:val="000000"/>
          <w:sz w:val="22"/>
          <w:szCs w:val="22"/>
        </w:rPr>
      </w:pPr>
    </w:p>
    <w:p w:rsidR="00F67BBF" w:rsidRPr="00511D37" w:rsidRDefault="00F67BBF" w:rsidP="00F67BBF">
      <w:pPr>
        <w:shd w:val="clear" w:color="auto" w:fill="FFFFFF"/>
        <w:spacing w:line="330" w:lineRule="atLeast"/>
        <w:rPr>
          <w:rFonts w:ascii="Arial" w:hAnsi="Arial" w:cs="Arial"/>
          <w:i/>
          <w:color w:val="000000"/>
          <w:sz w:val="21"/>
          <w:szCs w:val="21"/>
          <w:u w:val="single"/>
        </w:rPr>
      </w:pPr>
      <w:r w:rsidRPr="00D1273E">
        <w:rPr>
          <w:rFonts w:ascii="Arial" w:hAnsi="Arial" w:cs="Arial"/>
          <w:i/>
          <w:color w:val="000000"/>
          <w:sz w:val="21"/>
          <w:szCs w:val="21"/>
          <w:u w:val="single"/>
        </w:rPr>
        <w:t>Πηγές</w:t>
      </w:r>
      <w:r w:rsidRPr="00511D37">
        <w:rPr>
          <w:rFonts w:ascii="Arial" w:hAnsi="Arial" w:cs="Arial"/>
          <w:i/>
          <w:color w:val="000000"/>
          <w:sz w:val="21"/>
          <w:szCs w:val="21"/>
          <w:u w:val="single"/>
        </w:rPr>
        <w:t>:</w:t>
      </w:r>
    </w:p>
    <w:p w:rsidR="00F67BBF" w:rsidRPr="00511D37" w:rsidRDefault="00F67BBF" w:rsidP="00F67BBF">
      <w:pPr>
        <w:shd w:val="clear" w:color="auto" w:fill="FFFFFF"/>
        <w:spacing w:line="330" w:lineRule="atLeast"/>
        <w:rPr>
          <w:rStyle w:val="apple-converted-space"/>
          <w:rFonts w:ascii="Calibri" w:hAnsi="Calibri" w:cs="Arial"/>
          <w:sz w:val="18"/>
          <w:szCs w:val="18"/>
          <w:shd w:val="clear" w:color="auto" w:fill="FFFFFF"/>
        </w:rPr>
      </w:pPr>
      <w:r w:rsidRPr="00253DE9">
        <w:rPr>
          <w:rFonts w:ascii="Calibri" w:hAnsi="Calibri" w:cs="Arial"/>
          <w:sz w:val="18"/>
          <w:szCs w:val="18"/>
          <w:shd w:val="clear" w:color="auto" w:fill="FFFFFF"/>
        </w:rPr>
        <w:t>-</w:t>
      </w:r>
      <w:r w:rsidR="00253DE9">
        <w:rPr>
          <w:rFonts w:ascii="Calibri" w:hAnsi="Calibri" w:cs="Arial"/>
          <w:sz w:val="18"/>
          <w:szCs w:val="18"/>
          <w:shd w:val="clear" w:color="auto" w:fill="FFFFFF"/>
        </w:rPr>
        <w:t>Τσακίρης</w:t>
      </w:r>
      <w:r w:rsidR="00253DE9" w:rsidRPr="00253DE9">
        <w:rPr>
          <w:rFonts w:ascii="Calibri" w:hAnsi="Calibri" w:cs="Arial"/>
          <w:sz w:val="18"/>
          <w:szCs w:val="18"/>
          <w:shd w:val="clear" w:color="auto" w:fill="FFFFFF"/>
        </w:rPr>
        <w:t xml:space="preserve"> </w:t>
      </w:r>
      <w:r w:rsidR="00253DE9">
        <w:rPr>
          <w:rFonts w:ascii="Calibri" w:hAnsi="Calibri" w:cs="Arial"/>
          <w:sz w:val="18"/>
          <w:szCs w:val="18"/>
          <w:shd w:val="clear" w:color="auto" w:fill="FFFFFF"/>
        </w:rPr>
        <w:t>Α</w:t>
      </w:r>
      <w:r w:rsidR="00253DE9" w:rsidRPr="00253DE9">
        <w:rPr>
          <w:rFonts w:ascii="Calibri" w:hAnsi="Calibri" w:cs="Arial"/>
          <w:sz w:val="18"/>
          <w:szCs w:val="18"/>
          <w:shd w:val="clear" w:color="auto" w:fill="FFFFFF"/>
        </w:rPr>
        <w:t xml:space="preserve">. </w:t>
      </w:r>
      <w:r w:rsidR="00253DE9" w:rsidRPr="00253DE9">
        <w:rPr>
          <w:rFonts w:ascii="Calibri" w:hAnsi="Calibri" w:cs="Arial"/>
          <w:i/>
          <w:sz w:val="18"/>
          <w:szCs w:val="18"/>
          <w:shd w:val="clear" w:color="auto" w:fill="FFFFFF"/>
        </w:rPr>
        <w:t xml:space="preserve">Η απόλαυση της γεύσης. </w:t>
      </w:r>
      <w:r w:rsidR="00253DE9" w:rsidRPr="00511D37">
        <w:rPr>
          <w:rFonts w:ascii="Calibri" w:hAnsi="Calibri" w:cs="Arial"/>
          <w:sz w:val="18"/>
          <w:szCs w:val="18"/>
          <w:shd w:val="clear" w:color="auto" w:fill="FFFFFF"/>
        </w:rPr>
        <w:t xml:space="preserve">2013. </w:t>
      </w:r>
      <w:r w:rsidR="00253DE9">
        <w:rPr>
          <w:rFonts w:ascii="Calibri" w:hAnsi="Calibri" w:cs="Arial"/>
          <w:sz w:val="18"/>
          <w:szCs w:val="18"/>
          <w:shd w:val="clear" w:color="auto" w:fill="FFFFFF"/>
        </w:rPr>
        <w:t>Εκδόσεις</w:t>
      </w:r>
      <w:r w:rsidR="00253DE9" w:rsidRPr="00511D37">
        <w:rPr>
          <w:rFonts w:ascii="Calibri" w:hAnsi="Calibri" w:cs="Arial"/>
          <w:sz w:val="18"/>
          <w:szCs w:val="18"/>
          <w:shd w:val="clear" w:color="auto" w:fill="FFFFFF"/>
        </w:rPr>
        <w:t xml:space="preserve"> </w:t>
      </w:r>
      <w:proofErr w:type="spellStart"/>
      <w:r w:rsidR="00253DE9">
        <w:rPr>
          <w:rFonts w:ascii="Calibri" w:hAnsi="Calibri" w:cs="Arial"/>
          <w:sz w:val="18"/>
          <w:szCs w:val="18"/>
          <w:shd w:val="clear" w:color="auto" w:fill="FFFFFF"/>
        </w:rPr>
        <w:t>Ψύχαλου</w:t>
      </w:r>
      <w:proofErr w:type="spellEnd"/>
    </w:p>
    <w:p w:rsidR="00D4744B" w:rsidRDefault="00F67BBF" w:rsidP="00F67BBF">
      <w:pPr>
        <w:rPr>
          <w:rFonts w:asciiTheme="minorHAnsi" w:hAnsiTheme="minorHAnsi"/>
          <w:sz w:val="18"/>
          <w:szCs w:val="18"/>
        </w:rPr>
      </w:pPr>
      <w:r w:rsidRPr="005F1BA3">
        <w:rPr>
          <w:rStyle w:val="apple-style-span"/>
          <w:rFonts w:ascii="Calibri" w:hAnsi="Calibri" w:cs="Arial"/>
          <w:sz w:val="18"/>
          <w:szCs w:val="18"/>
        </w:rPr>
        <w:t>-</w:t>
      </w:r>
      <w:proofErr w:type="spellStart"/>
      <w:r w:rsidR="005F1BA3">
        <w:rPr>
          <w:rFonts w:asciiTheme="minorHAnsi" w:hAnsiTheme="minorHAnsi"/>
          <w:sz w:val="18"/>
          <w:szCs w:val="18"/>
        </w:rPr>
        <w:t>Τριχοπούλου</w:t>
      </w:r>
      <w:proofErr w:type="spellEnd"/>
      <w:r w:rsidR="005F1BA3" w:rsidRPr="005F1BA3">
        <w:rPr>
          <w:rFonts w:asciiTheme="minorHAnsi" w:hAnsiTheme="minorHAnsi"/>
          <w:sz w:val="18"/>
          <w:szCs w:val="18"/>
        </w:rPr>
        <w:t xml:space="preserve"> </w:t>
      </w:r>
      <w:r w:rsidR="005F1BA3">
        <w:rPr>
          <w:rFonts w:asciiTheme="minorHAnsi" w:hAnsiTheme="minorHAnsi"/>
          <w:sz w:val="18"/>
          <w:szCs w:val="18"/>
        </w:rPr>
        <w:t>Α</w:t>
      </w:r>
      <w:r w:rsidR="005F1BA3" w:rsidRPr="005F1BA3">
        <w:rPr>
          <w:rFonts w:asciiTheme="minorHAnsi" w:hAnsiTheme="minorHAnsi"/>
          <w:sz w:val="18"/>
          <w:szCs w:val="18"/>
        </w:rPr>
        <w:t xml:space="preserve">. </w:t>
      </w:r>
      <w:r w:rsidR="005F1BA3" w:rsidRPr="005F1BA3">
        <w:rPr>
          <w:rFonts w:asciiTheme="minorHAnsi" w:hAnsiTheme="minorHAnsi"/>
          <w:i/>
          <w:sz w:val="18"/>
          <w:szCs w:val="18"/>
        </w:rPr>
        <w:t xml:space="preserve">Πίνακες </w:t>
      </w:r>
      <w:r w:rsidR="005F1BA3">
        <w:rPr>
          <w:rFonts w:asciiTheme="minorHAnsi" w:hAnsiTheme="minorHAnsi"/>
          <w:i/>
          <w:sz w:val="18"/>
          <w:szCs w:val="18"/>
        </w:rPr>
        <w:t>Σύ</w:t>
      </w:r>
      <w:r w:rsidR="005F1BA3" w:rsidRPr="005F1BA3">
        <w:rPr>
          <w:rFonts w:asciiTheme="minorHAnsi" w:hAnsiTheme="minorHAnsi"/>
          <w:i/>
          <w:sz w:val="18"/>
          <w:szCs w:val="18"/>
        </w:rPr>
        <w:t>νθεσης Τροφίμων και Ελληνικών Πιάτων.</w:t>
      </w:r>
      <w:r w:rsidR="005F1BA3">
        <w:rPr>
          <w:rFonts w:asciiTheme="minorHAnsi" w:hAnsiTheme="minorHAnsi"/>
          <w:sz w:val="18"/>
          <w:szCs w:val="18"/>
        </w:rPr>
        <w:t xml:space="preserve"> </w:t>
      </w:r>
      <w:r w:rsidR="005F1BA3" w:rsidRPr="00511D37">
        <w:rPr>
          <w:rFonts w:asciiTheme="minorHAnsi" w:hAnsiTheme="minorHAnsi"/>
          <w:sz w:val="18"/>
          <w:szCs w:val="18"/>
        </w:rPr>
        <w:t xml:space="preserve">2004. </w:t>
      </w:r>
      <w:r w:rsidR="005F1BA3">
        <w:rPr>
          <w:rFonts w:asciiTheme="minorHAnsi" w:hAnsiTheme="minorHAnsi"/>
          <w:sz w:val="18"/>
          <w:szCs w:val="18"/>
        </w:rPr>
        <w:t>Εκδόσεις</w:t>
      </w:r>
      <w:r w:rsidR="005F1BA3" w:rsidRPr="00511D37">
        <w:rPr>
          <w:rFonts w:asciiTheme="minorHAnsi" w:hAnsiTheme="minorHAnsi"/>
          <w:sz w:val="18"/>
          <w:szCs w:val="18"/>
        </w:rPr>
        <w:t xml:space="preserve"> </w:t>
      </w:r>
      <w:proofErr w:type="spellStart"/>
      <w:r w:rsidR="005F1BA3">
        <w:rPr>
          <w:rFonts w:asciiTheme="minorHAnsi" w:hAnsiTheme="minorHAnsi"/>
          <w:sz w:val="18"/>
          <w:szCs w:val="18"/>
        </w:rPr>
        <w:t>Παρισιάνου</w:t>
      </w:r>
      <w:proofErr w:type="spellEnd"/>
    </w:p>
    <w:p w:rsidR="00F67BBF" w:rsidRPr="00511D37" w:rsidRDefault="00F67BBF" w:rsidP="00F67BBF">
      <w:pPr>
        <w:rPr>
          <w:rFonts w:ascii="Franklin Gothic Book" w:hAnsi="Franklin Gothic Book"/>
          <w:b/>
          <w:color w:val="4F6228" w:themeColor="accent3" w:themeShade="80"/>
        </w:rPr>
      </w:pPr>
      <w:r w:rsidRPr="00511D37">
        <w:rPr>
          <w:rFonts w:ascii="Calibri" w:hAnsi="Calibri" w:cs="Arial"/>
          <w:sz w:val="18"/>
          <w:szCs w:val="18"/>
        </w:rPr>
        <w:br/>
      </w:r>
    </w:p>
    <w:p w:rsidR="00664796" w:rsidRPr="00511D37" w:rsidRDefault="00664796" w:rsidP="00F67BBF">
      <w:pPr>
        <w:jc w:val="right"/>
        <w:rPr>
          <w:rFonts w:ascii="Franklin Gothic Book" w:hAnsi="Franklin Gothic Book"/>
          <w:b/>
          <w:color w:val="4F6228" w:themeColor="accent3" w:themeShade="80"/>
        </w:rPr>
      </w:pPr>
      <w:r w:rsidRPr="00201F1C">
        <w:rPr>
          <w:rFonts w:ascii="Franklin Gothic Book" w:hAnsi="Franklin Gothic Book"/>
          <w:b/>
          <w:color w:val="4F6228" w:themeColor="accent3" w:themeShade="80"/>
        </w:rPr>
        <w:t>ΔΗΜΗΤΡΗΣ</w:t>
      </w:r>
      <w:r w:rsidRPr="00511D37">
        <w:rPr>
          <w:rFonts w:ascii="Franklin Gothic Book" w:hAnsi="Franklin Gothic Book"/>
          <w:b/>
          <w:color w:val="4F6228" w:themeColor="accent3" w:themeShade="80"/>
        </w:rPr>
        <w:t xml:space="preserve"> </w:t>
      </w:r>
      <w:r w:rsidRPr="00201F1C">
        <w:rPr>
          <w:rFonts w:ascii="Franklin Gothic Book" w:hAnsi="Franklin Gothic Book"/>
          <w:b/>
          <w:color w:val="4F6228" w:themeColor="accent3" w:themeShade="80"/>
        </w:rPr>
        <w:t>Π</w:t>
      </w:r>
      <w:r w:rsidRPr="00511D37">
        <w:rPr>
          <w:rFonts w:ascii="Franklin Gothic Book" w:hAnsi="Franklin Gothic Book"/>
          <w:b/>
          <w:color w:val="4F6228" w:themeColor="accent3" w:themeShade="80"/>
        </w:rPr>
        <w:t xml:space="preserve">. </w:t>
      </w:r>
      <w:r w:rsidRPr="00201F1C">
        <w:rPr>
          <w:rFonts w:ascii="Franklin Gothic Book" w:hAnsi="Franklin Gothic Book"/>
          <w:b/>
          <w:color w:val="4F6228" w:themeColor="accent3" w:themeShade="80"/>
        </w:rPr>
        <w:t>ΜΠΕΡΤΖΕΛΕΤΟΣ</w:t>
      </w:r>
    </w:p>
    <w:p w:rsidR="00664796" w:rsidRPr="00511D37" w:rsidRDefault="00664796" w:rsidP="00664796">
      <w:pPr>
        <w:jc w:val="right"/>
        <w:rPr>
          <w:rFonts w:ascii="Franklin Gothic Book" w:hAnsi="Franklin Gothic Book"/>
          <w:b/>
          <w:i/>
          <w:color w:val="4F6228" w:themeColor="accent3" w:themeShade="80"/>
        </w:rPr>
      </w:pPr>
      <w:r w:rsidRPr="00201F1C">
        <w:rPr>
          <w:rFonts w:ascii="Franklin Gothic Book" w:hAnsi="Franklin Gothic Book"/>
          <w:b/>
          <w:i/>
          <w:color w:val="4F6228" w:themeColor="accent3" w:themeShade="80"/>
        </w:rPr>
        <w:t>Κλινικός</w:t>
      </w:r>
      <w:r w:rsidRPr="00511D37">
        <w:rPr>
          <w:rFonts w:ascii="Franklin Gothic Book" w:hAnsi="Franklin Gothic Book"/>
          <w:b/>
          <w:i/>
          <w:color w:val="4F6228" w:themeColor="accent3" w:themeShade="80"/>
        </w:rPr>
        <w:t xml:space="preserve"> </w:t>
      </w:r>
      <w:r w:rsidRPr="00201F1C">
        <w:rPr>
          <w:rFonts w:ascii="Franklin Gothic Book" w:hAnsi="Franklin Gothic Book"/>
          <w:b/>
          <w:i/>
          <w:color w:val="4F6228" w:themeColor="accent3" w:themeShade="80"/>
        </w:rPr>
        <w:t>Διαιτολόγος</w:t>
      </w:r>
      <w:r w:rsidRPr="00511D37">
        <w:rPr>
          <w:rFonts w:ascii="Franklin Gothic Book" w:hAnsi="Franklin Gothic Book"/>
          <w:b/>
          <w:i/>
          <w:color w:val="4F6228" w:themeColor="accent3" w:themeShade="80"/>
        </w:rPr>
        <w:t>-</w:t>
      </w:r>
      <w:r w:rsidRPr="00201F1C">
        <w:rPr>
          <w:rFonts w:ascii="Franklin Gothic Book" w:hAnsi="Franklin Gothic Book"/>
          <w:b/>
          <w:i/>
          <w:color w:val="4F6228" w:themeColor="accent3" w:themeShade="80"/>
        </w:rPr>
        <w:t>Διατροφολόγος</w:t>
      </w:r>
      <w:r w:rsidRPr="00511D37">
        <w:rPr>
          <w:rFonts w:ascii="Franklin Gothic Book" w:hAnsi="Franklin Gothic Book"/>
          <w:b/>
          <w:i/>
          <w:color w:val="4F6228" w:themeColor="accent3" w:themeShade="80"/>
        </w:rPr>
        <w:t xml:space="preserve">, </w:t>
      </w:r>
      <w:proofErr w:type="spellStart"/>
      <w:r w:rsidRPr="00201F1C">
        <w:rPr>
          <w:rFonts w:ascii="Franklin Gothic Book" w:hAnsi="Franklin Gothic Book"/>
          <w:b/>
          <w:i/>
          <w:color w:val="4F6228" w:themeColor="accent3" w:themeShade="80"/>
          <w:lang w:val="en-US"/>
        </w:rPr>
        <w:t>MSc</w:t>
      </w:r>
      <w:proofErr w:type="spellEnd"/>
    </w:p>
    <w:p w:rsidR="00664796" w:rsidRPr="00201F1C" w:rsidRDefault="00664796" w:rsidP="00664796">
      <w:pPr>
        <w:jc w:val="right"/>
        <w:rPr>
          <w:rFonts w:ascii="Franklin Gothic Book" w:hAnsi="Franklin Gothic Book"/>
          <w:color w:val="4F6228" w:themeColor="accent3" w:themeShade="80"/>
          <w:sz w:val="22"/>
          <w:szCs w:val="22"/>
        </w:rPr>
      </w:pPr>
      <w:r w:rsidRPr="00201F1C">
        <w:rPr>
          <w:rFonts w:ascii="Franklin Gothic Book" w:hAnsi="Franklin Gothic Book"/>
          <w:color w:val="4F6228" w:themeColor="accent3" w:themeShade="80"/>
          <w:sz w:val="22"/>
          <w:szCs w:val="22"/>
        </w:rPr>
        <w:t>Γρηγορίου Ε’ 29, Τρίπολη</w:t>
      </w:r>
    </w:p>
    <w:p w:rsidR="00664796" w:rsidRPr="00201F1C" w:rsidRDefault="00664796" w:rsidP="00664796">
      <w:pPr>
        <w:jc w:val="right"/>
        <w:rPr>
          <w:rFonts w:ascii="Franklin Gothic Book" w:hAnsi="Franklin Gothic Book"/>
          <w:color w:val="4F6228" w:themeColor="accent3" w:themeShade="80"/>
          <w:sz w:val="22"/>
          <w:szCs w:val="22"/>
        </w:rPr>
      </w:pPr>
      <w:proofErr w:type="spellStart"/>
      <w:r w:rsidRPr="00201F1C">
        <w:rPr>
          <w:rFonts w:ascii="Franklin Gothic Book" w:hAnsi="Franklin Gothic Book"/>
          <w:color w:val="4F6228" w:themeColor="accent3" w:themeShade="80"/>
          <w:sz w:val="22"/>
          <w:szCs w:val="22"/>
        </w:rPr>
        <w:t>τηλ</w:t>
      </w:r>
      <w:proofErr w:type="spellEnd"/>
      <w:r w:rsidRPr="00201F1C">
        <w:rPr>
          <w:rFonts w:ascii="Franklin Gothic Book" w:hAnsi="Franklin Gothic Book"/>
          <w:color w:val="4F6228" w:themeColor="accent3" w:themeShade="80"/>
          <w:sz w:val="22"/>
          <w:szCs w:val="22"/>
        </w:rPr>
        <w:t>: 2710 232364</w:t>
      </w:r>
    </w:p>
    <w:p w:rsidR="00664796" w:rsidRPr="00D4389A" w:rsidRDefault="00664796" w:rsidP="00664796">
      <w:pPr>
        <w:jc w:val="right"/>
        <w:rPr>
          <w:rFonts w:ascii="Franklin Gothic Book" w:hAnsi="Franklin Gothic Book"/>
          <w:color w:val="4F6228" w:themeColor="accent3" w:themeShade="80"/>
          <w:sz w:val="20"/>
          <w:szCs w:val="20"/>
          <w:lang w:val="en-US"/>
        </w:rPr>
      </w:pPr>
      <w:proofErr w:type="gramStart"/>
      <w:r w:rsidRPr="00D4389A">
        <w:rPr>
          <w:rFonts w:ascii="Franklin Gothic Book" w:hAnsi="Franklin Gothic Book"/>
          <w:color w:val="4F6228" w:themeColor="accent3" w:themeShade="80"/>
          <w:sz w:val="20"/>
          <w:szCs w:val="20"/>
          <w:lang w:val="en-US"/>
        </w:rPr>
        <w:t>e-mail</w:t>
      </w:r>
      <w:proofErr w:type="gramEnd"/>
      <w:r w:rsidRPr="00D4389A">
        <w:rPr>
          <w:rFonts w:ascii="Franklin Gothic Book" w:hAnsi="Franklin Gothic Book"/>
          <w:color w:val="4F6228" w:themeColor="accent3" w:themeShade="80"/>
          <w:sz w:val="20"/>
          <w:szCs w:val="20"/>
          <w:lang w:val="en-US"/>
        </w:rPr>
        <w:t>: bertzeletos@gmail.com</w:t>
      </w:r>
    </w:p>
    <w:p w:rsidR="00664796" w:rsidRPr="00D4389A" w:rsidRDefault="00A3797F" w:rsidP="00664796">
      <w:pPr>
        <w:jc w:val="right"/>
        <w:rPr>
          <w:rFonts w:ascii="Franklin Gothic Book" w:hAnsi="Franklin Gothic Book"/>
          <w:color w:val="4F6228" w:themeColor="accent3" w:themeShade="80"/>
          <w:sz w:val="20"/>
          <w:szCs w:val="20"/>
          <w:lang w:val="en-US"/>
        </w:rPr>
      </w:pPr>
      <w:proofErr w:type="gramStart"/>
      <w:r w:rsidRPr="00D4389A">
        <w:rPr>
          <w:rFonts w:ascii="Franklin Gothic Book" w:hAnsi="Franklin Gothic Book"/>
          <w:color w:val="4F6228" w:themeColor="accent3" w:themeShade="80"/>
          <w:sz w:val="20"/>
          <w:szCs w:val="20"/>
          <w:lang w:val="en-US"/>
        </w:rPr>
        <w:t>site</w:t>
      </w:r>
      <w:proofErr w:type="gramEnd"/>
      <w:r w:rsidRPr="00D4389A">
        <w:rPr>
          <w:rFonts w:ascii="Franklin Gothic Book" w:hAnsi="Franklin Gothic Book"/>
          <w:color w:val="4F6228" w:themeColor="accent3" w:themeShade="80"/>
          <w:sz w:val="20"/>
          <w:szCs w:val="20"/>
          <w:lang w:val="en-US"/>
        </w:rPr>
        <w:t>: www.bertzeletos.gr</w:t>
      </w:r>
    </w:p>
    <w:p w:rsidR="001942A2" w:rsidRPr="00D4389A" w:rsidRDefault="00A3797F" w:rsidP="00664796">
      <w:pPr>
        <w:jc w:val="right"/>
        <w:rPr>
          <w:rFonts w:ascii="Franklin Gothic Book" w:hAnsi="Franklin Gothic Book"/>
          <w:color w:val="4F6228" w:themeColor="accent3" w:themeShade="80"/>
          <w:sz w:val="20"/>
          <w:szCs w:val="20"/>
        </w:rPr>
      </w:pPr>
      <w:proofErr w:type="spellStart"/>
      <w:proofErr w:type="gramStart"/>
      <w:r w:rsidRPr="00D4389A">
        <w:rPr>
          <w:rFonts w:ascii="Franklin Gothic Book" w:hAnsi="Franklin Gothic Book"/>
          <w:color w:val="4F6228" w:themeColor="accent3" w:themeShade="80"/>
          <w:sz w:val="20"/>
          <w:szCs w:val="20"/>
          <w:lang w:val="en-US"/>
        </w:rPr>
        <w:t>blog:</w:t>
      </w:r>
      <w:proofErr w:type="gramEnd"/>
      <w:r w:rsidRPr="00D4389A">
        <w:rPr>
          <w:rFonts w:ascii="Franklin Gothic Book" w:hAnsi="Franklin Gothic Book"/>
          <w:color w:val="4F6228" w:themeColor="accent3" w:themeShade="80"/>
          <w:sz w:val="20"/>
          <w:szCs w:val="20"/>
          <w:lang w:val="en-US"/>
        </w:rPr>
        <w:t>nutripolitics.blogspot.gr</w:t>
      </w:r>
      <w:proofErr w:type="spellEnd"/>
    </w:p>
    <w:sectPr w:rsidR="001942A2" w:rsidRPr="00D4389A" w:rsidSect="00F67BBF">
      <w:headerReference w:type="even" r:id="rId11"/>
      <w:headerReference w:type="default" r:id="rId12"/>
      <w:footerReference w:type="default" r:id="rId13"/>
      <w:headerReference w:type="first" r:id="rId14"/>
      <w:pgSz w:w="12240" w:h="15840"/>
      <w:pgMar w:top="328" w:right="1467" w:bottom="426" w:left="1800" w:header="142" w:footer="3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2D6" w:rsidRDefault="008E62D6" w:rsidP="00E97803">
      <w:r>
        <w:separator/>
      </w:r>
    </w:p>
  </w:endnote>
  <w:endnote w:type="continuationSeparator" w:id="0">
    <w:p w:rsidR="008E62D6" w:rsidRDefault="008E62D6" w:rsidP="00E978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Book Antiqua">
    <w:panose1 w:val="02040602050305030304"/>
    <w:charset w:val="A1"/>
    <w:family w:val="roman"/>
    <w:pitch w:val="variable"/>
    <w:sig w:usb0="00000287" w:usb1="00000000" w:usb2="00000000" w:usb3="00000000" w:csb0="0000009F" w:csb1="00000000"/>
  </w:font>
  <w:font w:name="Franklin Gothic Demi">
    <w:panose1 w:val="020B0703020102020204"/>
    <w:charset w:val="A1"/>
    <w:family w:val="swiss"/>
    <w:pitch w:val="variable"/>
    <w:sig w:usb0="00000287" w:usb1="00000000" w:usb2="00000000" w:usb3="00000000" w:csb0="0000009F" w:csb1="00000000"/>
  </w:font>
  <w:font w:name="Arial">
    <w:panose1 w:val="020B0604020202020204"/>
    <w:charset w:val="A1"/>
    <w:family w:val="swiss"/>
    <w:pitch w:val="variable"/>
    <w:sig w:usb0="20002A87" w:usb1="80000000" w:usb2="00000008" w:usb3="00000000" w:csb0="000001FF" w:csb1="00000000"/>
  </w:font>
  <w:font w:name="Franklin Gothic Book">
    <w:panose1 w:val="020B05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803" w:rsidRPr="00F67BBF" w:rsidRDefault="00E97803" w:rsidP="00F67BBF">
    <w:pPr>
      <w:pStyle w:val="ac"/>
      <w:jc w:val="right"/>
      <w:rPr>
        <w:rFonts w:asciiTheme="majorHAnsi" w:hAnsiTheme="majorHAnsi" w:cstheme="majorHAnsi"/>
        <w:b/>
        <w:color w:val="4F6228" w:themeColor="accent3" w:themeShade="80"/>
        <w:sz w:val="10"/>
        <w:szCs w:val="10"/>
      </w:rPr>
    </w:pPr>
    <w:r w:rsidRPr="00F67BBF">
      <w:rPr>
        <w:rFonts w:asciiTheme="majorHAnsi" w:hAnsiTheme="majorHAnsi" w:cstheme="majorHAnsi"/>
        <w:b/>
        <w:color w:val="4F6228" w:themeColor="accent3" w:themeShade="80"/>
        <w:sz w:val="10"/>
        <w:szCs w:val="10"/>
      </w:rPr>
      <w:t xml:space="preserve">Δημήτρης Π. </w:t>
    </w:r>
    <w:proofErr w:type="spellStart"/>
    <w:r w:rsidRPr="00F67BBF">
      <w:rPr>
        <w:rFonts w:asciiTheme="majorHAnsi" w:hAnsiTheme="majorHAnsi" w:cstheme="majorHAnsi"/>
        <w:b/>
        <w:color w:val="4F6228" w:themeColor="accent3" w:themeShade="80"/>
        <w:sz w:val="10"/>
        <w:szCs w:val="10"/>
      </w:rPr>
      <w:t>Μπερτζελέτος</w:t>
    </w:r>
    <w:proofErr w:type="spellEnd"/>
  </w:p>
  <w:p w:rsidR="00E97803" w:rsidRPr="00F67BBF" w:rsidRDefault="00E97803" w:rsidP="00F67BBF">
    <w:pPr>
      <w:pStyle w:val="ac"/>
      <w:jc w:val="right"/>
      <w:rPr>
        <w:rFonts w:asciiTheme="majorHAnsi" w:hAnsiTheme="majorHAnsi" w:cstheme="majorHAnsi"/>
        <w:i/>
        <w:color w:val="4F6228" w:themeColor="accent3" w:themeShade="80"/>
        <w:sz w:val="10"/>
        <w:szCs w:val="10"/>
      </w:rPr>
    </w:pPr>
    <w:r w:rsidRPr="00F67BBF">
      <w:rPr>
        <w:rFonts w:asciiTheme="majorHAnsi" w:hAnsiTheme="majorHAnsi" w:cstheme="majorHAnsi"/>
        <w:i/>
        <w:color w:val="4F6228" w:themeColor="accent3" w:themeShade="80"/>
        <w:sz w:val="10"/>
        <w:szCs w:val="10"/>
      </w:rPr>
      <w:t>Διαιτολόγος-Διατροφολόγος,</w:t>
    </w:r>
    <w:proofErr w:type="spellStart"/>
    <w:r w:rsidRPr="00F67BBF">
      <w:rPr>
        <w:rFonts w:asciiTheme="majorHAnsi" w:hAnsiTheme="majorHAnsi" w:cstheme="majorHAnsi"/>
        <w:i/>
        <w:color w:val="4F6228" w:themeColor="accent3" w:themeShade="80"/>
        <w:sz w:val="10"/>
        <w:szCs w:val="10"/>
        <w:lang w:val="en-US"/>
      </w:rPr>
      <w:t>MSc</w:t>
    </w:r>
    <w:proofErr w:type="spellEnd"/>
  </w:p>
  <w:p w:rsidR="00E97803" w:rsidRPr="00F67BBF" w:rsidRDefault="00AE46C8" w:rsidP="00F67BBF">
    <w:pPr>
      <w:pStyle w:val="ac"/>
      <w:jc w:val="right"/>
      <w:rPr>
        <w:i/>
        <w:color w:val="4F6228" w:themeColor="accent3" w:themeShade="80"/>
        <w:sz w:val="10"/>
        <w:szCs w:val="10"/>
      </w:rPr>
    </w:pPr>
    <w:r>
      <w:rPr>
        <w:i/>
        <w:noProof/>
        <w:color w:val="4F6228" w:themeColor="accent3" w:themeShade="80"/>
        <w:sz w:val="10"/>
        <w:szCs w:val="10"/>
        <w:lang w:eastAsia="zh-TW"/>
      </w:rPr>
      <w:pict>
        <v:rect id="_x0000_s3082" style="position:absolute;left:0;text-align:left;margin-left:41.4pt;margin-top:777pt;width:7.15pt;height:14.55pt;z-index:251667456;mso-position-horizontal-relative:page;mso-position-vertical-relative:page;mso-height-relative:bottom-margin-area" fillcolor="#76923c" strokecolor="#76923c">
          <w10:wrap anchorx="margin" anchory="page"/>
        </v:rect>
      </w:pict>
    </w:r>
    <w:r>
      <w:rPr>
        <w:i/>
        <w:noProof/>
        <w:color w:val="4F6228" w:themeColor="accent3" w:themeShade="80"/>
        <w:sz w:val="10"/>
        <w:szCs w:val="10"/>
        <w:lang w:eastAsia="zh-TW"/>
      </w:rPr>
      <w:pict>
        <v:rect id="_x0000_s3081" style="position:absolute;left:0;text-align:left;margin-left:563.4pt;margin-top:777pt;width:7.15pt;height:14.55pt;z-index:251666432;mso-position-horizontal-relative:page;mso-position-vertical-relative:page;mso-height-relative:bottom-margin-area" fillcolor="#76923c" strokecolor="#76923c">
          <w10:wrap anchorx="page" anchory="page"/>
        </v:rect>
      </w:pict>
    </w:r>
    <w:r w:rsidR="00C75866" w:rsidRPr="00F67BBF">
      <w:rPr>
        <w:rFonts w:asciiTheme="majorHAnsi" w:hAnsiTheme="majorHAnsi" w:cstheme="majorHAnsi"/>
        <w:i/>
        <w:color w:val="4F6228" w:themeColor="accent3" w:themeShade="80"/>
        <w:sz w:val="10"/>
        <w:szCs w:val="10"/>
      </w:rPr>
      <w:t xml:space="preserve">Γρηγορίου Ε’ 29, Τρίπολη, </w:t>
    </w:r>
    <w:r w:rsidR="00C75866" w:rsidRPr="00F67BBF">
      <w:rPr>
        <w:rFonts w:asciiTheme="majorHAnsi" w:hAnsiTheme="majorHAnsi" w:cstheme="majorHAnsi"/>
        <w:i/>
        <w:color w:val="4F6228" w:themeColor="accent3" w:themeShade="80"/>
        <w:sz w:val="10"/>
        <w:szCs w:val="10"/>
        <w:lang w:val="en-US"/>
      </w:rPr>
      <w:t>www</w:t>
    </w:r>
    <w:r w:rsidR="00C75866" w:rsidRPr="00F67BBF">
      <w:rPr>
        <w:rFonts w:asciiTheme="majorHAnsi" w:hAnsiTheme="majorHAnsi" w:cstheme="majorHAnsi"/>
        <w:i/>
        <w:color w:val="4F6228" w:themeColor="accent3" w:themeShade="80"/>
        <w:sz w:val="10"/>
        <w:szCs w:val="10"/>
      </w:rPr>
      <w:t>.</w:t>
    </w:r>
    <w:proofErr w:type="spellStart"/>
    <w:r w:rsidR="00C75866" w:rsidRPr="00F67BBF">
      <w:rPr>
        <w:rFonts w:asciiTheme="majorHAnsi" w:hAnsiTheme="majorHAnsi" w:cstheme="majorHAnsi"/>
        <w:i/>
        <w:color w:val="4F6228" w:themeColor="accent3" w:themeShade="80"/>
        <w:sz w:val="10"/>
        <w:szCs w:val="10"/>
        <w:lang w:val="en-US"/>
      </w:rPr>
      <w:t>bertzeletos</w:t>
    </w:r>
    <w:proofErr w:type="spellEnd"/>
    <w:r w:rsidR="00C75866" w:rsidRPr="00F67BBF">
      <w:rPr>
        <w:rFonts w:asciiTheme="majorHAnsi" w:hAnsiTheme="majorHAnsi" w:cstheme="majorHAnsi"/>
        <w:i/>
        <w:color w:val="4F6228" w:themeColor="accent3" w:themeShade="80"/>
        <w:sz w:val="10"/>
        <w:szCs w:val="10"/>
      </w:rPr>
      <w:t>.</w:t>
    </w:r>
    <w:proofErr w:type="spellStart"/>
    <w:r w:rsidR="00C75866" w:rsidRPr="00F67BBF">
      <w:rPr>
        <w:rFonts w:asciiTheme="majorHAnsi" w:hAnsiTheme="majorHAnsi" w:cstheme="majorHAnsi"/>
        <w:i/>
        <w:color w:val="4F6228" w:themeColor="accent3" w:themeShade="80"/>
        <w:sz w:val="10"/>
        <w:szCs w:val="10"/>
        <w:lang w:val="en-US"/>
      </w:rPr>
      <w:t>gr</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2D6" w:rsidRDefault="008E62D6" w:rsidP="00E97803">
      <w:r>
        <w:separator/>
      </w:r>
    </w:p>
  </w:footnote>
  <w:footnote w:type="continuationSeparator" w:id="0">
    <w:p w:rsidR="008E62D6" w:rsidRDefault="008E62D6" w:rsidP="00E978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803" w:rsidRDefault="00AE46C8">
    <w:pPr>
      <w:pStyle w:val="a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1954" o:spid="_x0000_s3074" type="#_x0000_t75" style="position:absolute;margin-left:0;margin-top:0;width:311.75pt;height:268.55pt;z-index:-251657216;mso-position-horizontal:center;mso-position-horizontal-relative:margin;mso-position-vertical:center;mso-position-vertical-relative:margin" o:allowincell="f">
          <v:imagedata r:id="rId1" o:title="logo mpertzeletou kanonik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803" w:rsidRPr="003D4920" w:rsidRDefault="00E97803">
    <w:pPr>
      <w:pStyle w:val="ab"/>
      <w:rPr>
        <w:rFonts w:asciiTheme="majorHAnsi" w:eastAsiaTheme="majorEastAsia" w:hAnsiTheme="majorHAnsi" w:cstheme="majorBidi"/>
      </w:rPr>
    </w:pPr>
    <w:r w:rsidRPr="003D4920">
      <w:rPr>
        <w:rFonts w:asciiTheme="majorHAnsi" w:eastAsiaTheme="majorEastAsia" w:hAnsiTheme="majorHAnsi" w:cstheme="majorBidi"/>
        <w:b/>
        <w:color w:val="4F6228" w:themeColor="accent3" w:themeShade="80"/>
      </w:rPr>
      <w:t xml:space="preserve">Δημήτρης Π. </w:t>
    </w:r>
    <w:proofErr w:type="spellStart"/>
    <w:r w:rsidRPr="003D4920">
      <w:rPr>
        <w:rFonts w:asciiTheme="majorHAnsi" w:eastAsiaTheme="majorEastAsia" w:hAnsiTheme="majorHAnsi" w:cstheme="majorBidi"/>
        <w:b/>
        <w:color w:val="4F6228" w:themeColor="accent3" w:themeShade="80"/>
      </w:rPr>
      <w:t>Μπερτζελέτος</w:t>
    </w:r>
    <w:proofErr w:type="spellEnd"/>
  </w:p>
  <w:p w:rsidR="00E97803" w:rsidRPr="00C75866" w:rsidRDefault="00AE46C8">
    <w:pPr>
      <w:pStyle w:val="ab"/>
      <w:rPr>
        <w:rFonts w:asciiTheme="majorHAnsi" w:hAnsiTheme="majorHAnsi"/>
        <w:color w:val="4F6228" w:themeColor="accent3" w:themeShade="80"/>
        <w:sz w:val="16"/>
        <w:szCs w:val="16"/>
      </w:rPr>
    </w:pPr>
    <w:r w:rsidRPr="00AE46C8">
      <w:rPr>
        <w:rFonts w:asciiTheme="majorHAnsi" w:eastAsiaTheme="majorEastAsia" w:hAnsiTheme="majorHAnsi" w:cstheme="majorBidi"/>
        <w:color w:val="4F6228" w:themeColor="accent3" w:themeShade="80"/>
        <w:sz w:val="16"/>
        <w:szCs w:val="16"/>
        <w:lang w:eastAsia="zh-TW"/>
      </w:rPr>
      <w:pict>
        <v:group id="_x0000_s3078" style="position:absolute;margin-left:.45pt;margin-top:5.05pt;width:611.15pt;height:29.75pt;z-index:251664384;mso-width-percent:1000;mso-height-percent:900;mso-position-horizontal-relative:page;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3079" type="#_x0000_t32" style="position:absolute;left:9;top:1431;width:15822;height:0;mso-width-percent:1000;mso-position-horizontal:center;mso-position-horizontal-relative:page;mso-position-vertical:bottom;mso-position-vertical-relative:top-margin-area;mso-width-percent:1000" o:connectortype="straight" strokecolor="#76923c"/>
          <v:rect id="_x0000_s3080" style="position:absolute;left:8;top:9;width:4031;height:1439;mso-width-percent:400;mso-height-percent:1000;mso-width-percent:400;mso-height-percent:1000;mso-width-relative:margin;mso-height-relative:bottom-margin-area" filled="f" strokecolor="#76923c"/>
          <w10:wrap anchorx="page" anchory="page"/>
        </v:group>
      </w:pict>
    </w:r>
    <w:r w:rsidRPr="00AE46C8">
      <w:rPr>
        <w:rFonts w:asciiTheme="majorHAnsi" w:eastAsiaTheme="majorEastAsia" w:hAnsiTheme="majorHAnsi" w:cstheme="majorBidi"/>
        <w:color w:val="4F6228" w:themeColor="accent3" w:themeShade="80"/>
        <w:sz w:val="16"/>
        <w:szCs w:val="16"/>
        <w:lang w:eastAsia="zh-TW"/>
      </w:rPr>
      <w:pict>
        <v:rect id="_x0000_s3077" style="position:absolute;margin-left:563.4pt;margin-top:.4pt;width:7.15pt;height:29.75pt;z-index:251663360;mso-height-percent:900;mso-position-horizontal-relative:page;mso-position-vertical-relative:page;mso-height-percent:900;mso-height-relative:top-margin-area" fillcolor="#76923c" strokecolor="#76923c">
          <w10:wrap anchorx="page" anchory="page"/>
        </v:rect>
      </w:pict>
    </w:r>
    <w:r w:rsidRPr="00AE46C8">
      <w:rPr>
        <w:rFonts w:asciiTheme="majorHAnsi" w:eastAsiaTheme="majorEastAsia" w:hAnsiTheme="majorHAnsi" w:cstheme="majorBidi"/>
        <w:color w:val="4F6228" w:themeColor="accent3" w:themeShade="80"/>
        <w:sz w:val="16"/>
        <w:szCs w:val="16"/>
        <w:lang w:eastAsia="zh-TW"/>
      </w:rPr>
      <w:pict>
        <v:rect id="_x0000_s3076" style="position:absolute;margin-left:41.4pt;margin-top:.4pt;width:7.15pt;height:29.75pt;z-index:251662336;mso-height-percent:900;mso-position-horizontal-relative:page;mso-position-vertical-relative:page;mso-height-percent:900;mso-height-relative:top-margin-area" fillcolor="#76923c" strokecolor="#76923c">
          <w10:wrap anchorx="margin" anchory="page"/>
        </v:rect>
      </w:pict>
    </w:r>
    <w:r>
      <w:rPr>
        <w:rFonts w:asciiTheme="majorHAnsi" w:hAnsiTheme="majorHAnsi"/>
        <w:noProof/>
        <w:color w:val="4F6228" w:themeColor="accent3" w:themeShade="8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1955" o:spid="_x0000_s3075" type="#_x0000_t75" style="position:absolute;margin-left:0;margin-top:0;width:311.75pt;height:268.55pt;z-index:-251656192;mso-position-horizontal:center;mso-position-horizontal-relative:margin;mso-position-vertical:center;mso-position-vertical-relative:margin" o:allowincell="f">
          <v:imagedata r:id="rId1" o:title="logo mpertzeletou kanoniko" gain="19661f" blacklevel="22938f"/>
          <w10:wrap anchorx="margin" anchory="margin"/>
        </v:shape>
      </w:pict>
    </w:r>
    <w:r w:rsidR="00E97803" w:rsidRPr="00C75866">
      <w:rPr>
        <w:rFonts w:asciiTheme="majorHAnsi" w:hAnsiTheme="majorHAnsi"/>
        <w:color w:val="4F6228" w:themeColor="accent3" w:themeShade="80"/>
        <w:sz w:val="16"/>
        <w:szCs w:val="16"/>
      </w:rPr>
      <w:t>Διαιτολόγος-Διατροφολόγος, Μ</w:t>
    </w:r>
    <w:r w:rsidR="00E97803" w:rsidRPr="00C75866">
      <w:rPr>
        <w:rFonts w:asciiTheme="majorHAnsi" w:hAnsiTheme="majorHAnsi"/>
        <w:color w:val="4F6228" w:themeColor="accent3" w:themeShade="80"/>
        <w:sz w:val="16"/>
        <w:szCs w:val="16"/>
        <w:lang w:val="en-US"/>
      </w:rPr>
      <w:t>Sc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803" w:rsidRDefault="00AE46C8">
    <w:pPr>
      <w:pStyle w:val="a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1953" o:spid="_x0000_s3073" type="#_x0000_t75" style="position:absolute;margin-left:0;margin-top:0;width:311.75pt;height:268.55pt;z-index:-251658240;mso-position-horizontal:center;mso-position-horizontal-relative:margin;mso-position-vertical:center;mso-position-vertical-relative:margin" o:allowincell="f">
          <v:imagedata r:id="rId1" o:title="logo mpertzeletou kanonik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26BD4"/>
    <w:multiLevelType w:val="hybridMultilevel"/>
    <w:tmpl w:val="CB32E1CC"/>
    <w:lvl w:ilvl="0" w:tplc="62EC8834">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5395B4B"/>
    <w:multiLevelType w:val="hybridMultilevel"/>
    <w:tmpl w:val="81AC035E"/>
    <w:lvl w:ilvl="0" w:tplc="04080001">
      <w:start w:val="1"/>
      <w:numFmt w:val="bullet"/>
      <w:lvlText w:val=""/>
      <w:lvlJc w:val="left"/>
      <w:pPr>
        <w:tabs>
          <w:tab w:val="num" w:pos="720"/>
        </w:tabs>
        <w:ind w:left="720" w:hanging="360"/>
      </w:pPr>
      <w:rPr>
        <w:rFonts w:ascii="Symbol" w:hAnsi="Symbol"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1C2B5045"/>
    <w:multiLevelType w:val="hybridMultilevel"/>
    <w:tmpl w:val="594C1220"/>
    <w:lvl w:ilvl="0" w:tplc="0408000D">
      <w:start w:val="1"/>
      <w:numFmt w:val="bullet"/>
      <w:lvlText w:val=""/>
      <w:lvlJc w:val="left"/>
      <w:pPr>
        <w:tabs>
          <w:tab w:val="num" w:pos="800"/>
        </w:tabs>
        <w:ind w:left="80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3A517EEB"/>
    <w:multiLevelType w:val="hybridMultilevel"/>
    <w:tmpl w:val="82C4F878"/>
    <w:lvl w:ilvl="0" w:tplc="0408000B">
      <w:start w:val="1"/>
      <w:numFmt w:val="bullet"/>
      <w:lvlText w:val=""/>
      <w:lvlJc w:val="left"/>
      <w:pPr>
        <w:tabs>
          <w:tab w:val="num" w:pos="1260"/>
        </w:tabs>
        <w:ind w:left="1260" w:hanging="360"/>
      </w:pPr>
      <w:rPr>
        <w:rFonts w:ascii="Wingdings" w:hAnsi="Wingdings" w:hint="default"/>
      </w:rPr>
    </w:lvl>
    <w:lvl w:ilvl="1" w:tplc="04080003" w:tentative="1">
      <w:start w:val="1"/>
      <w:numFmt w:val="bullet"/>
      <w:lvlText w:val="o"/>
      <w:lvlJc w:val="left"/>
      <w:pPr>
        <w:tabs>
          <w:tab w:val="num" w:pos="1980"/>
        </w:tabs>
        <w:ind w:left="1980" w:hanging="360"/>
      </w:pPr>
      <w:rPr>
        <w:rFonts w:ascii="Courier New" w:hAnsi="Courier New" w:cs="Courier New" w:hint="default"/>
      </w:rPr>
    </w:lvl>
    <w:lvl w:ilvl="2" w:tplc="04080005" w:tentative="1">
      <w:start w:val="1"/>
      <w:numFmt w:val="bullet"/>
      <w:lvlText w:val=""/>
      <w:lvlJc w:val="left"/>
      <w:pPr>
        <w:tabs>
          <w:tab w:val="num" w:pos="2700"/>
        </w:tabs>
        <w:ind w:left="2700" w:hanging="360"/>
      </w:pPr>
      <w:rPr>
        <w:rFonts w:ascii="Wingdings" w:hAnsi="Wingding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cs="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cs="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4">
    <w:nsid w:val="3E0B5B20"/>
    <w:multiLevelType w:val="hybridMultilevel"/>
    <w:tmpl w:val="4246EA40"/>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0D605EA"/>
    <w:multiLevelType w:val="hybridMultilevel"/>
    <w:tmpl w:val="4DC6126A"/>
    <w:lvl w:ilvl="0" w:tplc="78B2E26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9FC18B4"/>
    <w:multiLevelType w:val="multilevel"/>
    <w:tmpl w:val="F428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D3816F8"/>
    <w:multiLevelType w:val="multilevel"/>
    <w:tmpl w:val="6D38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DF028C2"/>
    <w:multiLevelType w:val="hybridMultilevel"/>
    <w:tmpl w:val="3014E7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50F7594D"/>
    <w:multiLevelType w:val="hybridMultilevel"/>
    <w:tmpl w:val="07A82DE8"/>
    <w:lvl w:ilvl="0" w:tplc="0408000B">
      <w:start w:val="1"/>
      <w:numFmt w:val="bullet"/>
      <w:lvlText w:val=""/>
      <w:lvlJc w:val="left"/>
      <w:pPr>
        <w:tabs>
          <w:tab w:val="num" w:pos="1140"/>
        </w:tabs>
        <w:ind w:left="1140" w:hanging="360"/>
      </w:pPr>
      <w:rPr>
        <w:rFonts w:ascii="Wingdings" w:hAnsi="Wingdings" w:hint="default"/>
      </w:rPr>
    </w:lvl>
    <w:lvl w:ilvl="1" w:tplc="A8AA22D8">
      <w:numFmt w:val="bullet"/>
      <w:lvlText w:val="-"/>
      <w:lvlJc w:val="left"/>
      <w:pPr>
        <w:tabs>
          <w:tab w:val="num" w:pos="1860"/>
        </w:tabs>
        <w:ind w:left="1860" w:hanging="360"/>
      </w:pPr>
      <w:rPr>
        <w:rFonts w:ascii="Times New Roman" w:eastAsia="Times New Roman" w:hAnsi="Times New Roman" w:cs="Times New Roman" w:hint="default"/>
      </w:rPr>
    </w:lvl>
    <w:lvl w:ilvl="2" w:tplc="04080005" w:tentative="1">
      <w:start w:val="1"/>
      <w:numFmt w:val="bullet"/>
      <w:lvlText w:val=""/>
      <w:lvlJc w:val="left"/>
      <w:pPr>
        <w:tabs>
          <w:tab w:val="num" w:pos="2580"/>
        </w:tabs>
        <w:ind w:left="2580" w:hanging="360"/>
      </w:pPr>
      <w:rPr>
        <w:rFonts w:ascii="Wingdings" w:hAnsi="Wingdings" w:hint="default"/>
      </w:rPr>
    </w:lvl>
    <w:lvl w:ilvl="3" w:tplc="04080001" w:tentative="1">
      <w:start w:val="1"/>
      <w:numFmt w:val="bullet"/>
      <w:lvlText w:val=""/>
      <w:lvlJc w:val="left"/>
      <w:pPr>
        <w:tabs>
          <w:tab w:val="num" w:pos="3300"/>
        </w:tabs>
        <w:ind w:left="3300" w:hanging="360"/>
      </w:pPr>
      <w:rPr>
        <w:rFonts w:ascii="Symbol" w:hAnsi="Symbol" w:hint="default"/>
      </w:rPr>
    </w:lvl>
    <w:lvl w:ilvl="4" w:tplc="04080003" w:tentative="1">
      <w:start w:val="1"/>
      <w:numFmt w:val="bullet"/>
      <w:lvlText w:val="o"/>
      <w:lvlJc w:val="left"/>
      <w:pPr>
        <w:tabs>
          <w:tab w:val="num" w:pos="4020"/>
        </w:tabs>
        <w:ind w:left="4020" w:hanging="360"/>
      </w:pPr>
      <w:rPr>
        <w:rFonts w:ascii="Courier New" w:hAnsi="Courier New" w:cs="Courier New" w:hint="default"/>
      </w:rPr>
    </w:lvl>
    <w:lvl w:ilvl="5" w:tplc="04080005" w:tentative="1">
      <w:start w:val="1"/>
      <w:numFmt w:val="bullet"/>
      <w:lvlText w:val=""/>
      <w:lvlJc w:val="left"/>
      <w:pPr>
        <w:tabs>
          <w:tab w:val="num" w:pos="4740"/>
        </w:tabs>
        <w:ind w:left="4740" w:hanging="360"/>
      </w:pPr>
      <w:rPr>
        <w:rFonts w:ascii="Wingdings" w:hAnsi="Wingdings" w:hint="default"/>
      </w:rPr>
    </w:lvl>
    <w:lvl w:ilvl="6" w:tplc="04080001" w:tentative="1">
      <w:start w:val="1"/>
      <w:numFmt w:val="bullet"/>
      <w:lvlText w:val=""/>
      <w:lvlJc w:val="left"/>
      <w:pPr>
        <w:tabs>
          <w:tab w:val="num" w:pos="5460"/>
        </w:tabs>
        <w:ind w:left="5460" w:hanging="360"/>
      </w:pPr>
      <w:rPr>
        <w:rFonts w:ascii="Symbol" w:hAnsi="Symbol" w:hint="default"/>
      </w:rPr>
    </w:lvl>
    <w:lvl w:ilvl="7" w:tplc="04080003" w:tentative="1">
      <w:start w:val="1"/>
      <w:numFmt w:val="bullet"/>
      <w:lvlText w:val="o"/>
      <w:lvlJc w:val="left"/>
      <w:pPr>
        <w:tabs>
          <w:tab w:val="num" w:pos="6180"/>
        </w:tabs>
        <w:ind w:left="6180" w:hanging="360"/>
      </w:pPr>
      <w:rPr>
        <w:rFonts w:ascii="Courier New" w:hAnsi="Courier New" w:cs="Courier New" w:hint="default"/>
      </w:rPr>
    </w:lvl>
    <w:lvl w:ilvl="8" w:tplc="04080005" w:tentative="1">
      <w:start w:val="1"/>
      <w:numFmt w:val="bullet"/>
      <w:lvlText w:val=""/>
      <w:lvlJc w:val="left"/>
      <w:pPr>
        <w:tabs>
          <w:tab w:val="num" w:pos="6900"/>
        </w:tabs>
        <w:ind w:left="6900" w:hanging="360"/>
      </w:pPr>
      <w:rPr>
        <w:rFonts w:ascii="Wingdings" w:hAnsi="Wingdings" w:hint="default"/>
      </w:rPr>
    </w:lvl>
  </w:abstractNum>
  <w:abstractNum w:abstractNumId="10">
    <w:nsid w:val="518778D7"/>
    <w:multiLevelType w:val="hybridMultilevel"/>
    <w:tmpl w:val="36082C9A"/>
    <w:lvl w:ilvl="0" w:tplc="0408000D">
      <w:start w:val="1"/>
      <w:numFmt w:val="bullet"/>
      <w:lvlText w:val=""/>
      <w:lvlJc w:val="left"/>
      <w:pPr>
        <w:tabs>
          <w:tab w:val="num" w:pos="800"/>
        </w:tabs>
        <w:ind w:left="80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1"/>
  </w:num>
  <w:num w:numId="7">
    <w:abstractNumId w:val="4"/>
  </w:num>
  <w:num w:numId="8">
    <w:abstractNumId w:val="3"/>
  </w:num>
  <w:num w:numId="9">
    <w:abstractNumId w:val="9"/>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32770"/>
    <o:shapelayout v:ext="edit">
      <o:idmap v:ext="edit" data="3"/>
      <o:rules v:ext="edit">
        <o:r id="V:Rule2" type="connector" idref="#_x0000_s3079"/>
      </o:rules>
    </o:shapelayout>
  </w:hdrShapeDefaults>
  <w:footnotePr>
    <w:footnote w:id="-1"/>
    <w:footnote w:id="0"/>
  </w:footnotePr>
  <w:endnotePr>
    <w:endnote w:id="-1"/>
    <w:endnote w:id="0"/>
  </w:endnotePr>
  <w:compat/>
  <w:rsids>
    <w:rsidRoot w:val="00325777"/>
    <w:rsid w:val="00004BC4"/>
    <w:rsid w:val="00005CC7"/>
    <w:rsid w:val="00016DFC"/>
    <w:rsid w:val="000300FA"/>
    <w:rsid w:val="00041D64"/>
    <w:rsid w:val="000662AE"/>
    <w:rsid w:val="00080FC9"/>
    <w:rsid w:val="00082B8A"/>
    <w:rsid w:val="000909ED"/>
    <w:rsid w:val="000A1843"/>
    <w:rsid w:val="000C1723"/>
    <w:rsid w:val="000C7F55"/>
    <w:rsid w:val="0012048E"/>
    <w:rsid w:val="00126F87"/>
    <w:rsid w:val="00127A35"/>
    <w:rsid w:val="00140A60"/>
    <w:rsid w:val="0018267C"/>
    <w:rsid w:val="001942A2"/>
    <w:rsid w:val="001A4578"/>
    <w:rsid w:val="001A72E9"/>
    <w:rsid w:val="001F17BF"/>
    <w:rsid w:val="00201F1C"/>
    <w:rsid w:val="00211D4B"/>
    <w:rsid w:val="00212208"/>
    <w:rsid w:val="0023461C"/>
    <w:rsid w:val="00253DE9"/>
    <w:rsid w:val="00290D2B"/>
    <w:rsid w:val="002B4CAF"/>
    <w:rsid w:val="002B7D94"/>
    <w:rsid w:val="002D133C"/>
    <w:rsid w:val="002E1B69"/>
    <w:rsid w:val="002E3F36"/>
    <w:rsid w:val="002F2E3A"/>
    <w:rsid w:val="00325777"/>
    <w:rsid w:val="0033355C"/>
    <w:rsid w:val="00350F24"/>
    <w:rsid w:val="00367088"/>
    <w:rsid w:val="0037040B"/>
    <w:rsid w:val="003705C3"/>
    <w:rsid w:val="00372B3D"/>
    <w:rsid w:val="0038033E"/>
    <w:rsid w:val="003D4920"/>
    <w:rsid w:val="003D781D"/>
    <w:rsid w:val="00406943"/>
    <w:rsid w:val="004421AD"/>
    <w:rsid w:val="004436B5"/>
    <w:rsid w:val="0046234A"/>
    <w:rsid w:val="00466A94"/>
    <w:rsid w:val="00476763"/>
    <w:rsid w:val="0048360A"/>
    <w:rsid w:val="004C7213"/>
    <w:rsid w:val="004F4899"/>
    <w:rsid w:val="00511D37"/>
    <w:rsid w:val="0055044E"/>
    <w:rsid w:val="00560C13"/>
    <w:rsid w:val="005655E3"/>
    <w:rsid w:val="005702DE"/>
    <w:rsid w:val="005A2D27"/>
    <w:rsid w:val="005B5197"/>
    <w:rsid w:val="005E49E9"/>
    <w:rsid w:val="005F1BA3"/>
    <w:rsid w:val="005F1BF9"/>
    <w:rsid w:val="005F7298"/>
    <w:rsid w:val="00643F8C"/>
    <w:rsid w:val="00664796"/>
    <w:rsid w:val="00667666"/>
    <w:rsid w:val="00672213"/>
    <w:rsid w:val="006860B7"/>
    <w:rsid w:val="006A0203"/>
    <w:rsid w:val="006A64AA"/>
    <w:rsid w:val="006D7F92"/>
    <w:rsid w:val="00724146"/>
    <w:rsid w:val="007301AE"/>
    <w:rsid w:val="0073027E"/>
    <w:rsid w:val="00732BC0"/>
    <w:rsid w:val="00732DD9"/>
    <w:rsid w:val="0073368B"/>
    <w:rsid w:val="00751395"/>
    <w:rsid w:val="00771F28"/>
    <w:rsid w:val="00790853"/>
    <w:rsid w:val="007B6246"/>
    <w:rsid w:val="007D592A"/>
    <w:rsid w:val="007E24B5"/>
    <w:rsid w:val="007E28B9"/>
    <w:rsid w:val="007F4D3F"/>
    <w:rsid w:val="00806947"/>
    <w:rsid w:val="00811DC5"/>
    <w:rsid w:val="00831E60"/>
    <w:rsid w:val="0084656F"/>
    <w:rsid w:val="00850B65"/>
    <w:rsid w:val="00867345"/>
    <w:rsid w:val="00874F83"/>
    <w:rsid w:val="00880B42"/>
    <w:rsid w:val="008922D7"/>
    <w:rsid w:val="008948FA"/>
    <w:rsid w:val="00895C05"/>
    <w:rsid w:val="008A1025"/>
    <w:rsid w:val="008A1376"/>
    <w:rsid w:val="008A6D18"/>
    <w:rsid w:val="008B6604"/>
    <w:rsid w:val="008E62D6"/>
    <w:rsid w:val="00912DFD"/>
    <w:rsid w:val="00965CFF"/>
    <w:rsid w:val="0097049E"/>
    <w:rsid w:val="00972ED6"/>
    <w:rsid w:val="009817D4"/>
    <w:rsid w:val="0098326A"/>
    <w:rsid w:val="009936AF"/>
    <w:rsid w:val="009A52D5"/>
    <w:rsid w:val="009B6840"/>
    <w:rsid w:val="00A3797F"/>
    <w:rsid w:val="00A72AA4"/>
    <w:rsid w:val="00A83AE8"/>
    <w:rsid w:val="00AA0440"/>
    <w:rsid w:val="00AB5332"/>
    <w:rsid w:val="00AC0533"/>
    <w:rsid w:val="00AE3F39"/>
    <w:rsid w:val="00AE46C8"/>
    <w:rsid w:val="00AF2092"/>
    <w:rsid w:val="00AF4EE1"/>
    <w:rsid w:val="00AF6D15"/>
    <w:rsid w:val="00B06297"/>
    <w:rsid w:val="00B224D5"/>
    <w:rsid w:val="00B36DD1"/>
    <w:rsid w:val="00B578C6"/>
    <w:rsid w:val="00B74209"/>
    <w:rsid w:val="00B84548"/>
    <w:rsid w:val="00BB2F2D"/>
    <w:rsid w:val="00BD69FD"/>
    <w:rsid w:val="00BE0CEB"/>
    <w:rsid w:val="00BE1839"/>
    <w:rsid w:val="00C015AF"/>
    <w:rsid w:val="00C13363"/>
    <w:rsid w:val="00C37D56"/>
    <w:rsid w:val="00C43725"/>
    <w:rsid w:val="00C47205"/>
    <w:rsid w:val="00C75866"/>
    <w:rsid w:val="00C9308C"/>
    <w:rsid w:val="00CA5550"/>
    <w:rsid w:val="00CB08F0"/>
    <w:rsid w:val="00CD3112"/>
    <w:rsid w:val="00CE49F6"/>
    <w:rsid w:val="00CE4BB0"/>
    <w:rsid w:val="00D0529E"/>
    <w:rsid w:val="00D4389A"/>
    <w:rsid w:val="00D4744B"/>
    <w:rsid w:val="00DA0B35"/>
    <w:rsid w:val="00DD135B"/>
    <w:rsid w:val="00DD2C48"/>
    <w:rsid w:val="00DD5950"/>
    <w:rsid w:val="00E851A2"/>
    <w:rsid w:val="00E87FBB"/>
    <w:rsid w:val="00E97803"/>
    <w:rsid w:val="00EC788A"/>
    <w:rsid w:val="00EC7B31"/>
    <w:rsid w:val="00ED12AC"/>
    <w:rsid w:val="00ED3399"/>
    <w:rsid w:val="00EE3708"/>
    <w:rsid w:val="00EE571C"/>
    <w:rsid w:val="00EF3E7A"/>
    <w:rsid w:val="00F03634"/>
    <w:rsid w:val="00F037D2"/>
    <w:rsid w:val="00F20388"/>
    <w:rsid w:val="00F41E87"/>
    <w:rsid w:val="00F52420"/>
    <w:rsid w:val="00F52822"/>
    <w:rsid w:val="00F6598E"/>
    <w:rsid w:val="00F67BBF"/>
    <w:rsid w:val="00F8036F"/>
    <w:rsid w:val="00F8148B"/>
    <w:rsid w:val="00FC0998"/>
    <w:rsid w:val="00FC2D95"/>
    <w:rsid w:val="00FC702C"/>
    <w:rsid w:val="00FD1C09"/>
    <w:rsid w:val="00FD218F"/>
    <w:rsid w:val="00FE2472"/>
    <w:rsid w:val="00FE334A"/>
    <w:rsid w:val="00FE6E6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666"/>
    <w:rPr>
      <w:sz w:val="24"/>
      <w:szCs w:val="24"/>
    </w:rPr>
  </w:style>
  <w:style w:type="paragraph" w:styleId="1">
    <w:name w:val="heading 1"/>
    <w:basedOn w:val="a"/>
    <w:link w:val="1Char"/>
    <w:uiPriority w:val="9"/>
    <w:qFormat/>
    <w:rsid w:val="007E24B5"/>
    <w:pPr>
      <w:spacing w:before="100" w:beforeAutospacing="1" w:after="100" w:afterAutospacing="1"/>
      <w:outlineLvl w:val="0"/>
    </w:pPr>
    <w:rPr>
      <w:b/>
      <w:bCs/>
      <w:kern w:val="36"/>
      <w:sz w:val="48"/>
      <w:szCs w:val="48"/>
    </w:rPr>
  </w:style>
  <w:style w:type="paragraph" w:styleId="2">
    <w:name w:val="heading 2"/>
    <w:basedOn w:val="a"/>
    <w:link w:val="2Char"/>
    <w:uiPriority w:val="9"/>
    <w:qFormat/>
    <w:rsid w:val="007E24B5"/>
    <w:pPr>
      <w:spacing w:before="100" w:beforeAutospacing="1" w:after="100" w:afterAutospacing="1"/>
      <w:outlineLvl w:val="1"/>
    </w:pPr>
    <w:rPr>
      <w:b/>
      <w:bCs/>
      <w:sz w:val="36"/>
      <w:szCs w:val="36"/>
    </w:rPr>
  </w:style>
  <w:style w:type="paragraph" w:styleId="6">
    <w:name w:val="heading 6"/>
    <w:basedOn w:val="a"/>
    <w:link w:val="6Char"/>
    <w:uiPriority w:val="9"/>
    <w:qFormat/>
    <w:rsid w:val="007E24B5"/>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127A35"/>
    <w:rPr>
      <w:color w:val="0000FF"/>
      <w:u w:val="single"/>
    </w:rPr>
  </w:style>
  <w:style w:type="table" w:styleId="a3">
    <w:name w:val="Table Grid"/>
    <w:basedOn w:val="a1"/>
    <w:rsid w:val="00F03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F8036F"/>
    <w:pPr>
      <w:spacing w:before="100" w:beforeAutospacing="1" w:after="100" w:afterAutospacing="1"/>
    </w:pPr>
  </w:style>
  <w:style w:type="paragraph" w:styleId="-HTML">
    <w:name w:val="HTML Preformatted"/>
    <w:basedOn w:val="a"/>
    <w:rsid w:val="00874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a4">
    <w:name w:val="List Paragraph"/>
    <w:basedOn w:val="a"/>
    <w:qFormat/>
    <w:rsid w:val="001F17BF"/>
    <w:pPr>
      <w:spacing w:after="200" w:line="276" w:lineRule="auto"/>
      <w:ind w:left="720"/>
      <w:contextualSpacing/>
    </w:pPr>
    <w:rPr>
      <w:rFonts w:ascii="Calibri" w:eastAsia="Calibri" w:hAnsi="Calibri"/>
      <w:sz w:val="22"/>
      <w:szCs w:val="22"/>
      <w:lang w:eastAsia="en-US"/>
    </w:rPr>
  </w:style>
  <w:style w:type="paragraph" w:styleId="a5">
    <w:name w:val="Balloon Text"/>
    <w:basedOn w:val="a"/>
    <w:semiHidden/>
    <w:rsid w:val="00A72AA4"/>
    <w:rPr>
      <w:rFonts w:ascii="Tahoma" w:hAnsi="Tahoma" w:cs="Tahoma"/>
      <w:sz w:val="16"/>
      <w:szCs w:val="16"/>
    </w:rPr>
  </w:style>
  <w:style w:type="character" w:styleId="a6">
    <w:name w:val="annotation reference"/>
    <w:basedOn w:val="a0"/>
    <w:semiHidden/>
    <w:rsid w:val="00CE4BB0"/>
    <w:rPr>
      <w:sz w:val="16"/>
      <w:szCs w:val="16"/>
    </w:rPr>
  </w:style>
  <w:style w:type="paragraph" w:styleId="a7">
    <w:name w:val="annotation text"/>
    <w:basedOn w:val="a"/>
    <w:semiHidden/>
    <w:rsid w:val="00CE4BB0"/>
    <w:rPr>
      <w:sz w:val="20"/>
      <w:szCs w:val="20"/>
    </w:rPr>
  </w:style>
  <w:style w:type="paragraph" w:styleId="a8">
    <w:name w:val="annotation subject"/>
    <w:basedOn w:val="a7"/>
    <w:next w:val="a7"/>
    <w:semiHidden/>
    <w:rsid w:val="00CE4BB0"/>
    <w:rPr>
      <w:b/>
      <w:bCs/>
    </w:rPr>
  </w:style>
  <w:style w:type="character" w:styleId="a9">
    <w:name w:val="Strong"/>
    <w:basedOn w:val="a0"/>
    <w:uiPriority w:val="22"/>
    <w:qFormat/>
    <w:rsid w:val="008948FA"/>
    <w:rPr>
      <w:b/>
      <w:bCs/>
    </w:rPr>
  </w:style>
  <w:style w:type="character" w:customStyle="1" w:styleId="apple-converted-space">
    <w:name w:val="apple-converted-space"/>
    <w:basedOn w:val="a0"/>
    <w:rsid w:val="0023461C"/>
  </w:style>
  <w:style w:type="character" w:customStyle="1" w:styleId="1Char">
    <w:name w:val="Επικεφαλίδα 1 Char"/>
    <w:basedOn w:val="a0"/>
    <w:link w:val="1"/>
    <w:uiPriority w:val="9"/>
    <w:rsid w:val="00CE49F6"/>
    <w:rPr>
      <w:b/>
      <w:bCs/>
      <w:kern w:val="36"/>
      <w:sz w:val="48"/>
      <w:szCs w:val="48"/>
    </w:rPr>
  </w:style>
  <w:style w:type="character" w:customStyle="1" w:styleId="2Char">
    <w:name w:val="Επικεφαλίδα 2 Char"/>
    <w:basedOn w:val="a0"/>
    <w:link w:val="2"/>
    <w:uiPriority w:val="9"/>
    <w:rsid w:val="00CE49F6"/>
    <w:rPr>
      <w:b/>
      <w:bCs/>
      <w:sz w:val="36"/>
      <w:szCs w:val="36"/>
    </w:rPr>
  </w:style>
  <w:style w:type="character" w:customStyle="1" w:styleId="6Char">
    <w:name w:val="Επικεφαλίδα 6 Char"/>
    <w:basedOn w:val="a0"/>
    <w:link w:val="6"/>
    <w:uiPriority w:val="9"/>
    <w:rsid w:val="00CE49F6"/>
    <w:rPr>
      <w:b/>
      <w:bCs/>
      <w:sz w:val="15"/>
      <w:szCs w:val="15"/>
    </w:rPr>
  </w:style>
  <w:style w:type="character" w:styleId="aa">
    <w:name w:val="Emphasis"/>
    <w:basedOn w:val="a0"/>
    <w:uiPriority w:val="20"/>
    <w:qFormat/>
    <w:rsid w:val="00CE49F6"/>
    <w:rPr>
      <w:i/>
      <w:iCs/>
    </w:rPr>
  </w:style>
  <w:style w:type="paragraph" w:styleId="ab">
    <w:name w:val="header"/>
    <w:basedOn w:val="a"/>
    <w:link w:val="Char"/>
    <w:uiPriority w:val="99"/>
    <w:unhideWhenUsed/>
    <w:rsid w:val="00E97803"/>
    <w:pPr>
      <w:tabs>
        <w:tab w:val="center" w:pos="4153"/>
        <w:tab w:val="right" w:pos="8306"/>
      </w:tabs>
    </w:pPr>
  </w:style>
  <w:style w:type="character" w:customStyle="1" w:styleId="Char">
    <w:name w:val="Κεφαλίδα Char"/>
    <w:basedOn w:val="a0"/>
    <w:link w:val="ab"/>
    <w:uiPriority w:val="99"/>
    <w:rsid w:val="00E97803"/>
    <w:rPr>
      <w:sz w:val="24"/>
      <w:szCs w:val="24"/>
    </w:rPr>
  </w:style>
  <w:style w:type="paragraph" w:styleId="ac">
    <w:name w:val="footer"/>
    <w:basedOn w:val="a"/>
    <w:link w:val="Char0"/>
    <w:uiPriority w:val="99"/>
    <w:unhideWhenUsed/>
    <w:rsid w:val="00E97803"/>
    <w:pPr>
      <w:tabs>
        <w:tab w:val="center" w:pos="4153"/>
        <w:tab w:val="right" w:pos="8306"/>
      </w:tabs>
    </w:pPr>
  </w:style>
  <w:style w:type="character" w:customStyle="1" w:styleId="Char0">
    <w:name w:val="Υποσέλιδο Char"/>
    <w:basedOn w:val="a0"/>
    <w:link w:val="ac"/>
    <w:uiPriority w:val="99"/>
    <w:rsid w:val="00E97803"/>
    <w:rPr>
      <w:sz w:val="24"/>
      <w:szCs w:val="24"/>
    </w:rPr>
  </w:style>
  <w:style w:type="paragraph" w:customStyle="1" w:styleId="C34ABCA0C09B49029347741626650A39">
    <w:name w:val="C34ABCA0C09B49029347741626650A39"/>
    <w:rsid w:val="00E97803"/>
    <w:pPr>
      <w:spacing w:after="200" w:line="276" w:lineRule="auto"/>
    </w:pPr>
    <w:rPr>
      <w:rFonts w:ascii="Calibri" w:hAnsi="Calibri"/>
      <w:sz w:val="22"/>
      <w:szCs w:val="22"/>
      <w:lang w:val="en-US" w:eastAsia="en-US"/>
    </w:rPr>
  </w:style>
  <w:style w:type="character" w:customStyle="1" w:styleId="apple-style-span">
    <w:name w:val="apple-style-span"/>
    <w:basedOn w:val="a0"/>
    <w:rsid w:val="00F67BBF"/>
  </w:style>
  <w:style w:type="paragraph" w:customStyle="1" w:styleId="msotagline">
    <w:name w:val="msotagline"/>
    <w:rsid w:val="000C1723"/>
    <w:rPr>
      <w:rFonts w:ascii="Book Antiqua" w:hAnsi="Book Antiqua"/>
      <w:b/>
      <w:bCs/>
      <w:caps/>
      <w:color w:val="008000"/>
      <w:kern w:val="28"/>
      <w:sz w:val="18"/>
      <w:szCs w:val="18"/>
    </w:rPr>
  </w:style>
</w:styles>
</file>

<file path=word/webSettings.xml><?xml version="1.0" encoding="utf-8"?>
<w:webSettings xmlns:r="http://schemas.openxmlformats.org/officeDocument/2006/relationships" xmlns:w="http://schemas.openxmlformats.org/wordprocessingml/2006/main">
  <w:divs>
    <w:div w:id="75521932">
      <w:bodyDiv w:val="1"/>
      <w:marLeft w:val="0"/>
      <w:marRight w:val="0"/>
      <w:marTop w:val="0"/>
      <w:marBottom w:val="0"/>
      <w:divBdr>
        <w:top w:val="none" w:sz="0" w:space="0" w:color="auto"/>
        <w:left w:val="none" w:sz="0" w:space="0" w:color="auto"/>
        <w:bottom w:val="none" w:sz="0" w:space="0" w:color="auto"/>
        <w:right w:val="none" w:sz="0" w:space="0" w:color="auto"/>
      </w:divBdr>
      <w:divsChild>
        <w:div w:id="1436753621">
          <w:marLeft w:val="0"/>
          <w:marRight w:val="0"/>
          <w:marTop w:val="0"/>
          <w:marBottom w:val="0"/>
          <w:divBdr>
            <w:top w:val="none" w:sz="0" w:space="0" w:color="auto"/>
            <w:left w:val="none" w:sz="0" w:space="0" w:color="auto"/>
            <w:bottom w:val="none" w:sz="0" w:space="0" w:color="auto"/>
            <w:right w:val="none" w:sz="0" w:space="0" w:color="auto"/>
          </w:divBdr>
        </w:div>
        <w:div w:id="1004090920">
          <w:marLeft w:val="0"/>
          <w:marRight w:val="0"/>
          <w:marTop w:val="75"/>
          <w:marBottom w:val="0"/>
          <w:divBdr>
            <w:top w:val="none" w:sz="0" w:space="0" w:color="auto"/>
            <w:left w:val="none" w:sz="0" w:space="0" w:color="auto"/>
            <w:bottom w:val="none" w:sz="0" w:space="0" w:color="auto"/>
            <w:right w:val="none" w:sz="0" w:space="0" w:color="auto"/>
          </w:divBdr>
          <w:divsChild>
            <w:div w:id="487792053">
              <w:marLeft w:val="0"/>
              <w:marRight w:val="0"/>
              <w:marTop w:val="0"/>
              <w:marBottom w:val="0"/>
              <w:divBdr>
                <w:top w:val="single" w:sz="6" w:space="0" w:color="E8E8E8"/>
                <w:left w:val="single" w:sz="6" w:space="0" w:color="E8E8E8"/>
                <w:bottom w:val="single" w:sz="6" w:space="0" w:color="E8E8E8"/>
                <w:right w:val="single" w:sz="6" w:space="0" w:color="E8E8E8"/>
              </w:divBdr>
              <w:divsChild>
                <w:div w:id="385034243">
                  <w:marLeft w:val="0"/>
                  <w:marRight w:val="0"/>
                  <w:marTop w:val="0"/>
                  <w:marBottom w:val="0"/>
                  <w:divBdr>
                    <w:top w:val="none" w:sz="0" w:space="0" w:color="auto"/>
                    <w:left w:val="none" w:sz="0" w:space="0" w:color="auto"/>
                    <w:bottom w:val="none" w:sz="0" w:space="0" w:color="auto"/>
                    <w:right w:val="none" w:sz="0" w:space="0" w:color="auto"/>
                  </w:divBdr>
                  <w:divsChild>
                    <w:div w:id="19498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2532">
              <w:marLeft w:val="0"/>
              <w:marRight w:val="0"/>
              <w:marTop w:val="0"/>
              <w:marBottom w:val="0"/>
              <w:divBdr>
                <w:top w:val="none" w:sz="0" w:space="0" w:color="auto"/>
                <w:left w:val="none" w:sz="0" w:space="0" w:color="auto"/>
                <w:bottom w:val="none" w:sz="0" w:space="0" w:color="auto"/>
                <w:right w:val="none" w:sz="0" w:space="0" w:color="auto"/>
              </w:divBdr>
            </w:div>
          </w:divsChild>
        </w:div>
        <w:div w:id="946352351">
          <w:marLeft w:val="0"/>
          <w:marRight w:val="0"/>
          <w:marTop w:val="150"/>
          <w:marBottom w:val="150"/>
          <w:divBdr>
            <w:top w:val="none" w:sz="0" w:space="0" w:color="auto"/>
            <w:left w:val="none" w:sz="0" w:space="0" w:color="auto"/>
            <w:bottom w:val="none" w:sz="0" w:space="0" w:color="auto"/>
            <w:right w:val="none" w:sz="0" w:space="0" w:color="auto"/>
          </w:divBdr>
        </w:div>
      </w:divsChild>
    </w:div>
    <w:div w:id="78523658">
      <w:bodyDiv w:val="1"/>
      <w:marLeft w:val="0"/>
      <w:marRight w:val="0"/>
      <w:marTop w:val="0"/>
      <w:marBottom w:val="0"/>
      <w:divBdr>
        <w:top w:val="none" w:sz="0" w:space="0" w:color="auto"/>
        <w:left w:val="none" w:sz="0" w:space="0" w:color="auto"/>
        <w:bottom w:val="none" w:sz="0" w:space="0" w:color="auto"/>
        <w:right w:val="none" w:sz="0" w:space="0" w:color="auto"/>
      </w:divBdr>
    </w:div>
    <w:div w:id="138109057">
      <w:bodyDiv w:val="1"/>
      <w:marLeft w:val="0"/>
      <w:marRight w:val="0"/>
      <w:marTop w:val="0"/>
      <w:marBottom w:val="0"/>
      <w:divBdr>
        <w:top w:val="none" w:sz="0" w:space="0" w:color="auto"/>
        <w:left w:val="none" w:sz="0" w:space="0" w:color="auto"/>
        <w:bottom w:val="none" w:sz="0" w:space="0" w:color="auto"/>
        <w:right w:val="none" w:sz="0" w:space="0" w:color="auto"/>
      </w:divBdr>
    </w:div>
    <w:div w:id="312636214">
      <w:bodyDiv w:val="1"/>
      <w:marLeft w:val="0"/>
      <w:marRight w:val="0"/>
      <w:marTop w:val="0"/>
      <w:marBottom w:val="0"/>
      <w:divBdr>
        <w:top w:val="none" w:sz="0" w:space="0" w:color="auto"/>
        <w:left w:val="none" w:sz="0" w:space="0" w:color="auto"/>
        <w:bottom w:val="none" w:sz="0" w:space="0" w:color="auto"/>
        <w:right w:val="none" w:sz="0" w:space="0" w:color="auto"/>
      </w:divBdr>
    </w:div>
    <w:div w:id="332686491">
      <w:bodyDiv w:val="1"/>
      <w:marLeft w:val="0"/>
      <w:marRight w:val="0"/>
      <w:marTop w:val="0"/>
      <w:marBottom w:val="0"/>
      <w:divBdr>
        <w:top w:val="none" w:sz="0" w:space="0" w:color="auto"/>
        <w:left w:val="none" w:sz="0" w:space="0" w:color="auto"/>
        <w:bottom w:val="none" w:sz="0" w:space="0" w:color="auto"/>
        <w:right w:val="none" w:sz="0" w:space="0" w:color="auto"/>
      </w:divBdr>
    </w:div>
    <w:div w:id="464663990">
      <w:bodyDiv w:val="1"/>
      <w:marLeft w:val="0"/>
      <w:marRight w:val="0"/>
      <w:marTop w:val="0"/>
      <w:marBottom w:val="0"/>
      <w:divBdr>
        <w:top w:val="none" w:sz="0" w:space="0" w:color="auto"/>
        <w:left w:val="none" w:sz="0" w:space="0" w:color="auto"/>
        <w:bottom w:val="none" w:sz="0" w:space="0" w:color="auto"/>
        <w:right w:val="none" w:sz="0" w:space="0" w:color="auto"/>
      </w:divBdr>
      <w:divsChild>
        <w:div w:id="347830681">
          <w:marLeft w:val="0"/>
          <w:marRight w:val="0"/>
          <w:marTop w:val="0"/>
          <w:marBottom w:val="0"/>
          <w:divBdr>
            <w:top w:val="none" w:sz="0" w:space="0" w:color="auto"/>
            <w:left w:val="none" w:sz="0" w:space="0" w:color="auto"/>
            <w:bottom w:val="none" w:sz="0" w:space="0" w:color="auto"/>
            <w:right w:val="none" w:sz="0" w:space="0" w:color="auto"/>
          </w:divBdr>
          <w:divsChild>
            <w:div w:id="46535476">
              <w:marLeft w:val="0"/>
              <w:marRight w:val="0"/>
              <w:marTop w:val="0"/>
              <w:marBottom w:val="0"/>
              <w:divBdr>
                <w:top w:val="none" w:sz="0" w:space="0" w:color="auto"/>
                <w:left w:val="none" w:sz="0" w:space="0" w:color="auto"/>
                <w:bottom w:val="none" w:sz="0" w:space="0" w:color="auto"/>
                <w:right w:val="none" w:sz="0" w:space="0" w:color="auto"/>
              </w:divBdr>
            </w:div>
            <w:div w:id="54549308">
              <w:marLeft w:val="0"/>
              <w:marRight w:val="0"/>
              <w:marTop w:val="0"/>
              <w:marBottom w:val="0"/>
              <w:divBdr>
                <w:top w:val="none" w:sz="0" w:space="0" w:color="auto"/>
                <w:left w:val="none" w:sz="0" w:space="0" w:color="auto"/>
                <w:bottom w:val="none" w:sz="0" w:space="0" w:color="auto"/>
                <w:right w:val="none" w:sz="0" w:space="0" w:color="auto"/>
              </w:divBdr>
            </w:div>
            <w:div w:id="68768236">
              <w:marLeft w:val="0"/>
              <w:marRight w:val="0"/>
              <w:marTop w:val="0"/>
              <w:marBottom w:val="0"/>
              <w:divBdr>
                <w:top w:val="none" w:sz="0" w:space="0" w:color="auto"/>
                <w:left w:val="none" w:sz="0" w:space="0" w:color="auto"/>
                <w:bottom w:val="none" w:sz="0" w:space="0" w:color="auto"/>
                <w:right w:val="none" w:sz="0" w:space="0" w:color="auto"/>
              </w:divBdr>
            </w:div>
            <w:div w:id="154296907">
              <w:marLeft w:val="0"/>
              <w:marRight w:val="0"/>
              <w:marTop w:val="0"/>
              <w:marBottom w:val="0"/>
              <w:divBdr>
                <w:top w:val="none" w:sz="0" w:space="0" w:color="auto"/>
                <w:left w:val="none" w:sz="0" w:space="0" w:color="auto"/>
                <w:bottom w:val="none" w:sz="0" w:space="0" w:color="auto"/>
                <w:right w:val="none" w:sz="0" w:space="0" w:color="auto"/>
              </w:divBdr>
            </w:div>
            <w:div w:id="167865706">
              <w:marLeft w:val="0"/>
              <w:marRight w:val="0"/>
              <w:marTop w:val="0"/>
              <w:marBottom w:val="0"/>
              <w:divBdr>
                <w:top w:val="none" w:sz="0" w:space="0" w:color="auto"/>
                <w:left w:val="none" w:sz="0" w:space="0" w:color="auto"/>
                <w:bottom w:val="none" w:sz="0" w:space="0" w:color="auto"/>
                <w:right w:val="none" w:sz="0" w:space="0" w:color="auto"/>
              </w:divBdr>
            </w:div>
            <w:div w:id="204104277">
              <w:marLeft w:val="0"/>
              <w:marRight w:val="0"/>
              <w:marTop w:val="0"/>
              <w:marBottom w:val="0"/>
              <w:divBdr>
                <w:top w:val="none" w:sz="0" w:space="0" w:color="auto"/>
                <w:left w:val="none" w:sz="0" w:space="0" w:color="auto"/>
                <w:bottom w:val="none" w:sz="0" w:space="0" w:color="auto"/>
                <w:right w:val="none" w:sz="0" w:space="0" w:color="auto"/>
              </w:divBdr>
              <w:divsChild>
                <w:div w:id="1553733400">
                  <w:marLeft w:val="0"/>
                  <w:marRight w:val="0"/>
                  <w:marTop w:val="0"/>
                  <w:marBottom w:val="0"/>
                  <w:divBdr>
                    <w:top w:val="none" w:sz="0" w:space="0" w:color="auto"/>
                    <w:left w:val="none" w:sz="0" w:space="0" w:color="auto"/>
                    <w:bottom w:val="none" w:sz="0" w:space="0" w:color="auto"/>
                    <w:right w:val="none" w:sz="0" w:space="0" w:color="auto"/>
                  </w:divBdr>
                  <w:divsChild>
                    <w:div w:id="1354765823">
                      <w:marLeft w:val="0"/>
                      <w:marRight w:val="0"/>
                      <w:marTop w:val="0"/>
                      <w:marBottom w:val="0"/>
                      <w:divBdr>
                        <w:top w:val="none" w:sz="0" w:space="0" w:color="auto"/>
                        <w:left w:val="none" w:sz="0" w:space="0" w:color="auto"/>
                        <w:bottom w:val="none" w:sz="0" w:space="0" w:color="auto"/>
                        <w:right w:val="none" w:sz="0" w:space="0" w:color="auto"/>
                      </w:divBdr>
                      <w:divsChild>
                        <w:div w:id="11437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28957">
                  <w:marLeft w:val="0"/>
                  <w:marRight w:val="0"/>
                  <w:marTop w:val="0"/>
                  <w:marBottom w:val="0"/>
                  <w:divBdr>
                    <w:top w:val="none" w:sz="0" w:space="0" w:color="auto"/>
                    <w:left w:val="none" w:sz="0" w:space="0" w:color="auto"/>
                    <w:bottom w:val="none" w:sz="0" w:space="0" w:color="auto"/>
                    <w:right w:val="none" w:sz="0" w:space="0" w:color="auto"/>
                  </w:divBdr>
                </w:div>
              </w:divsChild>
            </w:div>
            <w:div w:id="298993978">
              <w:marLeft w:val="0"/>
              <w:marRight w:val="0"/>
              <w:marTop w:val="0"/>
              <w:marBottom w:val="0"/>
              <w:divBdr>
                <w:top w:val="none" w:sz="0" w:space="0" w:color="auto"/>
                <w:left w:val="none" w:sz="0" w:space="0" w:color="auto"/>
                <w:bottom w:val="none" w:sz="0" w:space="0" w:color="auto"/>
                <w:right w:val="none" w:sz="0" w:space="0" w:color="auto"/>
              </w:divBdr>
            </w:div>
            <w:div w:id="318123441">
              <w:marLeft w:val="0"/>
              <w:marRight w:val="0"/>
              <w:marTop w:val="0"/>
              <w:marBottom w:val="0"/>
              <w:divBdr>
                <w:top w:val="none" w:sz="0" w:space="0" w:color="auto"/>
                <w:left w:val="none" w:sz="0" w:space="0" w:color="auto"/>
                <w:bottom w:val="none" w:sz="0" w:space="0" w:color="auto"/>
                <w:right w:val="none" w:sz="0" w:space="0" w:color="auto"/>
              </w:divBdr>
            </w:div>
            <w:div w:id="319815802">
              <w:marLeft w:val="0"/>
              <w:marRight w:val="0"/>
              <w:marTop w:val="0"/>
              <w:marBottom w:val="0"/>
              <w:divBdr>
                <w:top w:val="none" w:sz="0" w:space="0" w:color="auto"/>
                <w:left w:val="none" w:sz="0" w:space="0" w:color="auto"/>
                <w:bottom w:val="none" w:sz="0" w:space="0" w:color="auto"/>
                <w:right w:val="none" w:sz="0" w:space="0" w:color="auto"/>
              </w:divBdr>
            </w:div>
            <w:div w:id="372998097">
              <w:marLeft w:val="0"/>
              <w:marRight w:val="0"/>
              <w:marTop w:val="0"/>
              <w:marBottom w:val="0"/>
              <w:divBdr>
                <w:top w:val="none" w:sz="0" w:space="0" w:color="auto"/>
                <w:left w:val="none" w:sz="0" w:space="0" w:color="auto"/>
                <w:bottom w:val="none" w:sz="0" w:space="0" w:color="auto"/>
                <w:right w:val="none" w:sz="0" w:space="0" w:color="auto"/>
              </w:divBdr>
            </w:div>
            <w:div w:id="524907744">
              <w:marLeft w:val="0"/>
              <w:marRight w:val="0"/>
              <w:marTop w:val="0"/>
              <w:marBottom w:val="0"/>
              <w:divBdr>
                <w:top w:val="none" w:sz="0" w:space="0" w:color="auto"/>
                <w:left w:val="none" w:sz="0" w:space="0" w:color="auto"/>
                <w:bottom w:val="none" w:sz="0" w:space="0" w:color="auto"/>
                <w:right w:val="none" w:sz="0" w:space="0" w:color="auto"/>
              </w:divBdr>
            </w:div>
            <w:div w:id="534848774">
              <w:marLeft w:val="0"/>
              <w:marRight w:val="0"/>
              <w:marTop w:val="0"/>
              <w:marBottom w:val="0"/>
              <w:divBdr>
                <w:top w:val="none" w:sz="0" w:space="0" w:color="auto"/>
                <w:left w:val="none" w:sz="0" w:space="0" w:color="auto"/>
                <w:bottom w:val="none" w:sz="0" w:space="0" w:color="auto"/>
                <w:right w:val="none" w:sz="0" w:space="0" w:color="auto"/>
              </w:divBdr>
            </w:div>
            <w:div w:id="578104703">
              <w:marLeft w:val="0"/>
              <w:marRight w:val="0"/>
              <w:marTop w:val="0"/>
              <w:marBottom w:val="0"/>
              <w:divBdr>
                <w:top w:val="none" w:sz="0" w:space="0" w:color="auto"/>
                <w:left w:val="none" w:sz="0" w:space="0" w:color="auto"/>
                <w:bottom w:val="none" w:sz="0" w:space="0" w:color="auto"/>
                <w:right w:val="none" w:sz="0" w:space="0" w:color="auto"/>
              </w:divBdr>
            </w:div>
            <w:div w:id="765885477">
              <w:marLeft w:val="0"/>
              <w:marRight w:val="0"/>
              <w:marTop w:val="0"/>
              <w:marBottom w:val="0"/>
              <w:divBdr>
                <w:top w:val="none" w:sz="0" w:space="0" w:color="auto"/>
                <w:left w:val="none" w:sz="0" w:space="0" w:color="auto"/>
                <w:bottom w:val="none" w:sz="0" w:space="0" w:color="auto"/>
                <w:right w:val="none" w:sz="0" w:space="0" w:color="auto"/>
              </w:divBdr>
            </w:div>
            <w:div w:id="780147514">
              <w:marLeft w:val="0"/>
              <w:marRight w:val="0"/>
              <w:marTop w:val="0"/>
              <w:marBottom w:val="0"/>
              <w:divBdr>
                <w:top w:val="none" w:sz="0" w:space="0" w:color="auto"/>
                <w:left w:val="none" w:sz="0" w:space="0" w:color="auto"/>
                <w:bottom w:val="none" w:sz="0" w:space="0" w:color="auto"/>
                <w:right w:val="none" w:sz="0" w:space="0" w:color="auto"/>
              </w:divBdr>
            </w:div>
            <w:div w:id="808328587">
              <w:marLeft w:val="0"/>
              <w:marRight w:val="0"/>
              <w:marTop w:val="0"/>
              <w:marBottom w:val="0"/>
              <w:divBdr>
                <w:top w:val="none" w:sz="0" w:space="0" w:color="auto"/>
                <w:left w:val="none" w:sz="0" w:space="0" w:color="auto"/>
                <w:bottom w:val="none" w:sz="0" w:space="0" w:color="auto"/>
                <w:right w:val="none" w:sz="0" w:space="0" w:color="auto"/>
              </w:divBdr>
            </w:div>
            <w:div w:id="857814715">
              <w:marLeft w:val="0"/>
              <w:marRight w:val="0"/>
              <w:marTop w:val="0"/>
              <w:marBottom w:val="0"/>
              <w:divBdr>
                <w:top w:val="none" w:sz="0" w:space="0" w:color="auto"/>
                <w:left w:val="none" w:sz="0" w:space="0" w:color="auto"/>
                <w:bottom w:val="none" w:sz="0" w:space="0" w:color="auto"/>
                <w:right w:val="none" w:sz="0" w:space="0" w:color="auto"/>
              </w:divBdr>
            </w:div>
            <w:div w:id="955915456">
              <w:marLeft w:val="0"/>
              <w:marRight w:val="0"/>
              <w:marTop w:val="0"/>
              <w:marBottom w:val="0"/>
              <w:divBdr>
                <w:top w:val="none" w:sz="0" w:space="0" w:color="auto"/>
                <w:left w:val="none" w:sz="0" w:space="0" w:color="auto"/>
                <w:bottom w:val="none" w:sz="0" w:space="0" w:color="auto"/>
                <w:right w:val="none" w:sz="0" w:space="0" w:color="auto"/>
              </w:divBdr>
            </w:div>
            <w:div w:id="999964558">
              <w:marLeft w:val="0"/>
              <w:marRight w:val="0"/>
              <w:marTop w:val="0"/>
              <w:marBottom w:val="0"/>
              <w:divBdr>
                <w:top w:val="none" w:sz="0" w:space="0" w:color="auto"/>
                <w:left w:val="none" w:sz="0" w:space="0" w:color="auto"/>
                <w:bottom w:val="none" w:sz="0" w:space="0" w:color="auto"/>
                <w:right w:val="none" w:sz="0" w:space="0" w:color="auto"/>
              </w:divBdr>
            </w:div>
            <w:div w:id="1014571254">
              <w:marLeft w:val="0"/>
              <w:marRight w:val="0"/>
              <w:marTop w:val="0"/>
              <w:marBottom w:val="0"/>
              <w:divBdr>
                <w:top w:val="none" w:sz="0" w:space="0" w:color="auto"/>
                <w:left w:val="none" w:sz="0" w:space="0" w:color="auto"/>
                <w:bottom w:val="none" w:sz="0" w:space="0" w:color="auto"/>
                <w:right w:val="none" w:sz="0" w:space="0" w:color="auto"/>
              </w:divBdr>
            </w:div>
            <w:div w:id="1049647421">
              <w:marLeft w:val="0"/>
              <w:marRight w:val="0"/>
              <w:marTop w:val="0"/>
              <w:marBottom w:val="0"/>
              <w:divBdr>
                <w:top w:val="none" w:sz="0" w:space="0" w:color="auto"/>
                <w:left w:val="none" w:sz="0" w:space="0" w:color="auto"/>
                <w:bottom w:val="none" w:sz="0" w:space="0" w:color="auto"/>
                <w:right w:val="none" w:sz="0" w:space="0" w:color="auto"/>
              </w:divBdr>
            </w:div>
            <w:div w:id="1052581046">
              <w:marLeft w:val="0"/>
              <w:marRight w:val="0"/>
              <w:marTop w:val="0"/>
              <w:marBottom w:val="0"/>
              <w:divBdr>
                <w:top w:val="none" w:sz="0" w:space="0" w:color="auto"/>
                <w:left w:val="none" w:sz="0" w:space="0" w:color="auto"/>
                <w:bottom w:val="none" w:sz="0" w:space="0" w:color="auto"/>
                <w:right w:val="none" w:sz="0" w:space="0" w:color="auto"/>
              </w:divBdr>
            </w:div>
            <w:div w:id="1114833558">
              <w:marLeft w:val="0"/>
              <w:marRight w:val="0"/>
              <w:marTop w:val="0"/>
              <w:marBottom w:val="0"/>
              <w:divBdr>
                <w:top w:val="none" w:sz="0" w:space="0" w:color="auto"/>
                <w:left w:val="none" w:sz="0" w:space="0" w:color="auto"/>
                <w:bottom w:val="none" w:sz="0" w:space="0" w:color="auto"/>
                <w:right w:val="none" w:sz="0" w:space="0" w:color="auto"/>
              </w:divBdr>
            </w:div>
            <w:div w:id="1296448974">
              <w:marLeft w:val="0"/>
              <w:marRight w:val="0"/>
              <w:marTop w:val="0"/>
              <w:marBottom w:val="0"/>
              <w:divBdr>
                <w:top w:val="none" w:sz="0" w:space="0" w:color="auto"/>
                <w:left w:val="none" w:sz="0" w:space="0" w:color="auto"/>
                <w:bottom w:val="none" w:sz="0" w:space="0" w:color="auto"/>
                <w:right w:val="none" w:sz="0" w:space="0" w:color="auto"/>
              </w:divBdr>
            </w:div>
            <w:div w:id="1323701187">
              <w:marLeft w:val="0"/>
              <w:marRight w:val="0"/>
              <w:marTop w:val="0"/>
              <w:marBottom w:val="0"/>
              <w:divBdr>
                <w:top w:val="none" w:sz="0" w:space="0" w:color="auto"/>
                <w:left w:val="none" w:sz="0" w:space="0" w:color="auto"/>
                <w:bottom w:val="none" w:sz="0" w:space="0" w:color="auto"/>
                <w:right w:val="none" w:sz="0" w:space="0" w:color="auto"/>
              </w:divBdr>
            </w:div>
            <w:div w:id="1335570559">
              <w:marLeft w:val="0"/>
              <w:marRight w:val="0"/>
              <w:marTop w:val="0"/>
              <w:marBottom w:val="0"/>
              <w:divBdr>
                <w:top w:val="none" w:sz="0" w:space="0" w:color="auto"/>
                <w:left w:val="none" w:sz="0" w:space="0" w:color="auto"/>
                <w:bottom w:val="none" w:sz="0" w:space="0" w:color="auto"/>
                <w:right w:val="none" w:sz="0" w:space="0" w:color="auto"/>
              </w:divBdr>
            </w:div>
            <w:div w:id="1337228347">
              <w:marLeft w:val="0"/>
              <w:marRight w:val="0"/>
              <w:marTop w:val="0"/>
              <w:marBottom w:val="0"/>
              <w:divBdr>
                <w:top w:val="none" w:sz="0" w:space="0" w:color="auto"/>
                <w:left w:val="none" w:sz="0" w:space="0" w:color="auto"/>
                <w:bottom w:val="none" w:sz="0" w:space="0" w:color="auto"/>
                <w:right w:val="none" w:sz="0" w:space="0" w:color="auto"/>
              </w:divBdr>
            </w:div>
            <w:div w:id="1383748984">
              <w:marLeft w:val="0"/>
              <w:marRight w:val="0"/>
              <w:marTop w:val="0"/>
              <w:marBottom w:val="0"/>
              <w:divBdr>
                <w:top w:val="none" w:sz="0" w:space="0" w:color="auto"/>
                <w:left w:val="none" w:sz="0" w:space="0" w:color="auto"/>
                <w:bottom w:val="none" w:sz="0" w:space="0" w:color="auto"/>
                <w:right w:val="none" w:sz="0" w:space="0" w:color="auto"/>
              </w:divBdr>
            </w:div>
            <w:div w:id="1596943061">
              <w:marLeft w:val="0"/>
              <w:marRight w:val="0"/>
              <w:marTop w:val="0"/>
              <w:marBottom w:val="0"/>
              <w:divBdr>
                <w:top w:val="none" w:sz="0" w:space="0" w:color="auto"/>
                <w:left w:val="none" w:sz="0" w:space="0" w:color="auto"/>
                <w:bottom w:val="none" w:sz="0" w:space="0" w:color="auto"/>
                <w:right w:val="none" w:sz="0" w:space="0" w:color="auto"/>
              </w:divBdr>
            </w:div>
            <w:div w:id="1695881343">
              <w:marLeft w:val="0"/>
              <w:marRight w:val="0"/>
              <w:marTop w:val="0"/>
              <w:marBottom w:val="0"/>
              <w:divBdr>
                <w:top w:val="none" w:sz="0" w:space="0" w:color="auto"/>
                <w:left w:val="none" w:sz="0" w:space="0" w:color="auto"/>
                <w:bottom w:val="none" w:sz="0" w:space="0" w:color="auto"/>
                <w:right w:val="none" w:sz="0" w:space="0" w:color="auto"/>
              </w:divBdr>
            </w:div>
            <w:div w:id="1716544823">
              <w:marLeft w:val="0"/>
              <w:marRight w:val="0"/>
              <w:marTop w:val="0"/>
              <w:marBottom w:val="0"/>
              <w:divBdr>
                <w:top w:val="none" w:sz="0" w:space="0" w:color="auto"/>
                <w:left w:val="none" w:sz="0" w:space="0" w:color="auto"/>
                <w:bottom w:val="none" w:sz="0" w:space="0" w:color="auto"/>
                <w:right w:val="none" w:sz="0" w:space="0" w:color="auto"/>
              </w:divBdr>
            </w:div>
            <w:div w:id="1801340988">
              <w:marLeft w:val="0"/>
              <w:marRight w:val="0"/>
              <w:marTop w:val="0"/>
              <w:marBottom w:val="0"/>
              <w:divBdr>
                <w:top w:val="none" w:sz="0" w:space="0" w:color="auto"/>
                <w:left w:val="none" w:sz="0" w:space="0" w:color="auto"/>
                <w:bottom w:val="none" w:sz="0" w:space="0" w:color="auto"/>
                <w:right w:val="none" w:sz="0" w:space="0" w:color="auto"/>
              </w:divBdr>
            </w:div>
            <w:div w:id="1842164174">
              <w:marLeft w:val="0"/>
              <w:marRight w:val="0"/>
              <w:marTop w:val="0"/>
              <w:marBottom w:val="0"/>
              <w:divBdr>
                <w:top w:val="none" w:sz="0" w:space="0" w:color="auto"/>
                <w:left w:val="none" w:sz="0" w:space="0" w:color="auto"/>
                <w:bottom w:val="none" w:sz="0" w:space="0" w:color="auto"/>
                <w:right w:val="none" w:sz="0" w:space="0" w:color="auto"/>
              </w:divBdr>
            </w:div>
            <w:div w:id="1898542196">
              <w:marLeft w:val="0"/>
              <w:marRight w:val="0"/>
              <w:marTop w:val="0"/>
              <w:marBottom w:val="0"/>
              <w:divBdr>
                <w:top w:val="none" w:sz="0" w:space="0" w:color="auto"/>
                <w:left w:val="none" w:sz="0" w:space="0" w:color="auto"/>
                <w:bottom w:val="none" w:sz="0" w:space="0" w:color="auto"/>
                <w:right w:val="none" w:sz="0" w:space="0" w:color="auto"/>
              </w:divBdr>
            </w:div>
            <w:div w:id="2074427142">
              <w:marLeft w:val="0"/>
              <w:marRight w:val="0"/>
              <w:marTop w:val="0"/>
              <w:marBottom w:val="0"/>
              <w:divBdr>
                <w:top w:val="none" w:sz="0" w:space="0" w:color="auto"/>
                <w:left w:val="none" w:sz="0" w:space="0" w:color="auto"/>
                <w:bottom w:val="none" w:sz="0" w:space="0" w:color="auto"/>
                <w:right w:val="none" w:sz="0" w:space="0" w:color="auto"/>
              </w:divBdr>
            </w:div>
            <w:div w:id="2095394387">
              <w:marLeft w:val="0"/>
              <w:marRight w:val="0"/>
              <w:marTop w:val="0"/>
              <w:marBottom w:val="0"/>
              <w:divBdr>
                <w:top w:val="none" w:sz="0" w:space="0" w:color="auto"/>
                <w:left w:val="none" w:sz="0" w:space="0" w:color="auto"/>
                <w:bottom w:val="none" w:sz="0" w:space="0" w:color="auto"/>
                <w:right w:val="none" w:sz="0" w:space="0" w:color="auto"/>
              </w:divBdr>
            </w:div>
            <w:div w:id="20992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6015">
      <w:bodyDiv w:val="1"/>
      <w:marLeft w:val="0"/>
      <w:marRight w:val="0"/>
      <w:marTop w:val="0"/>
      <w:marBottom w:val="0"/>
      <w:divBdr>
        <w:top w:val="none" w:sz="0" w:space="0" w:color="auto"/>
        <w:left w:val="none" w:sz="0" w:space="0" w:color="auto"/>
        <w:bottom w:val="none" w:sz="0" w:space="0" w:color="auto"/>
        <w:right w:val="none" w:sz="0" w:space="0" w:color="auto"/>
      </w:divBdr>
    </w:div>
    <w:div w:id="1005086982">
      <w:bodyDiv w:val="1"/>
      <w:marLeft w:val="0"/>
      <w:marRight w:val="0"/>
      <w:marTop w:val="0"/>
      <w:marBottom w:val="0"/>
      <w:divBdr>
        <w:top w:val="none" w:sz="0" w:space="0" w:color="auto"/>
        <w:left w:val="none" w:sz="0" w:space="0" w:color="auto"/>
        <w:bottom w:val="none" w:sz="0" w:space="0" w:color="auto"/>
        <w:right w:val="none" w:sz="0" w:space="0" w:color="auto"/>
      </w:divBdr>
    </w:div>
    <w:div w:id="1076896239">
      <w:bodyDiv w:val="1"/>
      <w:marLeft w:val="0"/>
      <w:marRight w:val="0"/>
      <w:marTop w:val="0"/>
      <w:marBottom w:val="0"/>
      <w:divBdr>
        <w:top w:val="none" w:sz="0" w:space="0" w:color="auto"/>
        <w:left w:val="none" w:sz="0" w:space="0" w:color="auto"/>
        <w:bottom w:val="none" w:sz="0" w:space="0" w:color="auto"/>
        <w:right w:val="none" w:sz="0" w:space="0" w:color="auto"/>
      </w:divBdr>
    </w:div>
    <w:div w:id="1086076267">
      <w:bodyDiv w:val="1"/>
      <w:marLeft w:val="0"/>
      <w:marRight w:val="0"/>
      <w:marTop w:val="0"/>
      <w:marBottom w:val="0"/>
      <w:divBdr>
        <w:top w:val="none" w:sz="0" w:space="0" w:color="auto"/>
        <w:left w:val="none" w:sz="0" w:space="0" w:color="auto"/>
        <w:bottom w:val="none" w:sz="0" w:space="0" w:color="auto"/>
        <w:right w:val="none" w:sz="0" w:space="0" w:color="auto"/>
      </w:divBdr>
    </w:div>
    <w:div w:id="1155802712">
      <w:bodyDiv w:val="1"/>
      <w:marLeft w:val="0"/>
      <w:marRight w:val="0"/>
      <w:marTop w:val="0"/>
      <w:marBottom w:val="0"/>
      <w:divBdr>
        <w:top w:val="none" w:sz="0" w:space="0" w:color="auto"/>
        <w:left w:val="none" w:sz="0" w:space="0" w:color="auto"/>
        <w:bottom w:val="none" w:sz="0" w:space="0" w:color="auto"/>
        <w:right w:val="none" w:sz="0" w:space="0" w:color="auto"/>
      </w:divBdr>
    </w:div>
    <w:div w:id="1365982588">
      <w:bodyDiv w:val="1"/>
      <w:marLeft w:val="0"/>
      <w:marRight w:val="0"/>
      <w:marTop w:val="0"/>
      <w:marBottom w:val="0"/>
      <w:divBdr>
        <w:top w:val="none" w:sz="0" w:space="0" w:color="auto"/>
        <w:left w:val="none" w:sz="0" w:space="0" w:color="auto"/>
        <w:bottom w:val="none" w:sz="0" w:space="0" w:color="auto"/>
        <w:right w:val="none" w:sz="0" w:space="0" w:color="auto"/>
      </w:divBdr>
    </w:div>
    <w:div w:id="1498882555">
      <w:bodyDiv w:val="1"/>
      <w:marLeft w:val="0"/>
      <w:marRight w:val="0"/>
      <w:marTop w:val="0"/>
      <w:marBottom w:val="0"/>
      <w:divBdr>
        <w:top w:val="none" w:sz="0" w:space="0" w:color="auto"/>
        <w:left w:val="none" w:sz="0" w:space="0" w:color="auto"/>
        <w:bottom w:val="none" w:sz="0" w:space="0" w:color="auto"/>
        <w:right w:val="none" w:sz="0" w:space="0" w:color="auto"/>
      </w:divBdr>
      <w:divsChild>
        <w:div w:id="400950024">
          <w:marLeft w:val="0"/>
          <w:marRight w:val="0"/>
          <w:marTop w:val="0"/>
          <w:marBottom w:val="0"/>
          <w:divBdr>
            <w:top w:val="none" w:sz="0" w:space="0" w:color="auto"/>
            <w:left w:val="none" w:sz="0" w:space="0" w:color="auto"/>
            <w:bottom w:val="none" w:sz="0" w:space="0" w:color="auto"/>
            <w:right w:val="none" w:sz="0" w:space="0" w:color="auto"/>
          </w:divBdr>
          <w:divsChild>
            <w:div w:id="917789009">
              <w:marLeft w:val="0"/>
              <w:marRight w:val="0"/>
              <w:marTop w:val="0"/>
              <w:marBottom w:val="0"/>
              <w:divBdr>
                <w:top w:val="none" w:sz="0" w:space="0" w:color="auto"/>
                <w:left w:val="none" w:sz="0" w:space="0" w:color="auto"/>
                <w:bottom w:val="none" w:sz="0" w:space="0" w:color="auto"/>
                <w:right w:val="none" w:sz="0" w:space="0" w:color="auto"/>
              </w:divBdr>
              <w:divsChild>
                <w:div w:id="480660500">
                  <w:marLeft w:val="0"/>
                  <w:marRight w:val="0"/>
                  <w:marTop w:val="0"/>
                  <w:marBottom w:val="0"/>
                  <w:divBdr>
                    <w:top w:val="none" w:sz="0" w:space="0" w:color="auto"/>
                    <w:left w:val="none" w:sz="0" w:space="0" w:color="auto"/>
                    <w:bottom w:val="none" w:sz="0" w:space="0" w:color="auto"/>
                    <w:right w:val="none" w:sz="0" w:space="0" w:color="auto"/>
                  </w:divBdr>
                  <w:divsChild>
                    <w:div w:id="132215029">
                      <w:marLeft w:val="0"/>
                      <w:marRight w:val="0"/>
                      <w:marTop w:val="0"/>
                      <w:marBottom w:val="0"/>
                      <w:divBdr>
                        <w:top w:val="none" w:sz="0" w:space="0" w:color="auto"/>
                        <w:left w:val="none" w:sz="0" w:space="0" w:color="auto"/>
                        <w:bottom w:val="none" w:sz="0" w:space="0" w:color="auto"/>
                        <w:right w:val="none" w:sz="0" w:space="0" w:color="auto"/>
                      </w:divBdr>
                    </w:div>
                  </w:divsChild>
                </w:div>
                <w:div w:id="1657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21983">
      <w:bodyDiv w:val="1"/>
      <w:marLeft w:val="0"/>
      <w:marRight w:val="0"/>
      <w:marTop w:val="0"/>
      <w:marBottom w:val="0"/>
      <w:divBdr>
        <w:top w:val="none" w:sz="0" w:space="0" w:color="auto"/>
        <w:left w:val="none" w:sz="0" w:space="0" w:color="auto"/>
        <w:bottom w:val="none" w:sz="0" w:space="0" w:color="auto"/>
        <w:right w:val="none" w:sz="0" w:space="0" w:color="auto"/>
      </w:divBdr>
    </w:div>
    <w:div w:id="1575356700">
      <w:bodyDiv w:val="1"/>
      <w:marLeft w:val="0"/>
      <w:marRight w:val="0"/>
      <w:marTop w:val="0"/>
      <w:marBottom w:val="0"/>
      <w:divBdr>
        <w:top w:val="none" w:sz="0" w:space="0" w:color="auto"/>
        <w:left w:val="none" w:sz="0" w:space="0" w:color="auto"/>
        <w:bottom w:val="none" w:sz="0" w:space="0" w:color="auto"/>
        <w:right w:val="none" w:sz="0" w:space="0" w:color="auto"/>
      </w:divBdr>
    </w:div>
    <w:div w:id="1788547625">
      <w:bodyDiv w:val="1"/>
      <w:marLeft w:val="0"/>
      <w:marRight w:val="0"/>
      <w:marTop w:val="0"/>
      <w:marBottom w:val="0"/>
      <w:divBdr>
        <w:top w:val="none" w:sz="0" w:space="0" w:color="auto"/>
        <w:left w:val="none" w:sz="0" w:space="0" w:color="auto"/>
        <w:bottom w:val="none" w:sz="0" w:space="0" w:color="auto"/>
        <w:right w:val="none" w:sz="0" w:space="0" w:color="auto"/>
      </w:divBdr>
    </w:div>
    <w:div w:id="1820420274">
      <w:bodyDiv w:val="1"/>
      <w:marLeft w:val="0"/>
      <w:marRight w:val="0"/>
      <w:marTop w:val="0"/>
      <w:marBottom w:val="0"/>
      <w:divBdr>
        <w:top w:val="none" w:sz="0" w:space="0" w:color="auto"/>
        <w:left w:val="none" w:sz="0" w:space="0" w:color="auto"/>
        <w:bottom w:val="none" w:sz="0" w:space="0" w:color="auto"/>
        <w:right w:val="none" w:sz="0" w:space="0" w:color="auto"/>
      </w:divBdr>
      <w:divsChild>
        <w:div w:id="926499093">
          <w:marLeft w:val="0"/>
          <w:marRight w:val="0"/>
          <w:marTop w:val="420"/>
          <w:marBottom w:val="0"/>
          <w:divBdr>
            <w:top w:val="none" w:sz="0" w:space="0" w:color="auto"/>
            <w:left w:val="none" w:sz="0" w:space="0" w:color="auto"/>
            <w:bottom w:val="none" w:sz="0" w:space="0" w:color="auto"/>
            <w:right w:val="none" w:sz="0" w:space="0" w:color="auto"/>
          </w:divBdr>
          <w:divsChild>
            <w:div w:id="1764060005">
              <w:marLeft w:val="0"/>
              <w:marRight w:val="0"/>
              <w:marTop w:val="75"/>
              <w:marBottom w:val="0"/>
              <w:divBdr>
                <w:top w:val="none" w:sz="0" w:space="0" w:color="auto"/>
                <w:left w:val="none" w:sz="0" w:space="0" w:color="auto"/>
                <w:bottom w:val="none" w:sz="0" w:space="0" w:color="auto"/>
                <w:right w:val="none" w:sz="0" w:space="0" w:color="auto"/>
              </w:divBdr>
              <w:divsChild>
                <w:div w:id="1891384677">
                  <w:marLeft w:val="0"/>
                  <w:marRight w:val="0"/>
                  <w:marTop w:val="0"/>
                  <w:marBottom w:val="0"/>
                  <w:divBdr>
                    <w:top w:val="none" w:sz="0" w:space="0" w:color="auto"/>
                    <w:left w:val="none" w:sz="0" w:space="0" w:color="auto"/>
                    <w:bottom w:val="none" w:sz="0" w:space="0" w:color="auto"/>
                    <w:right w:val="none" w:sz="0" w:space="0" w:color="auto"/>
                  </w:divBdr>
                  <w:divsChild>
                    <w:div w:id="1858495107">
                      <w:marLeft w:val="0"/>
                      <w:marRight w:val="0"/>
                      <w:marTop w:val="0"/>
                      <w:marBottom w:val="0"/>
                      <w:divBdr>
                        <w:top w:val="none" w:sz="0" w:space="0" w:color="auto"/>
                        <w:left w:val="none" w:sz="0" w:space="0" w:color="auto"/>
                        <w:bottom w:val="none" w:sz="0" w:space="0" w:color="auto"/>
                        <w:right w:val="none" w:sz="0" w:space="0" w:color="auto"/>
                      </w:divBdr>
                      <w:divsChild>
                        <w:div w:id="1750271336">
                          <w:marLeft w:val="195"/>
                          <w:marRight w:val="270"/>
                          <w:marTop w:val="0"/>
                          <w:marBottom w:val="0"/>
                          <w:divBdr>
                            <w:top w:val="none" w:sz="0" w:space="0" w:color="auto"/>
                            <w:left w:val="none" w:sz="0" w:space="0" w:color="auto"/>
                            <w:bottom w:val="none" w:sz="0" w:space="0" w:color="auto"/>
                            <w:right w:val="none" w:sz="0" w:space="0" w:color="auto"/>
                          </w:divBdr>
                          <w:divsChild>
                            <w:div w:id="5813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80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520</Words>
  <Characters>2808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Δημήτρης Π. Μπερτζελέτος</vt:lpstr>
    </vt:vector>
  </TitlesOfParts>
  <Company/>
  <LinksUpToDate>false</LinksUpToDate>
  <CharactersWithSpaces>3322</CharactersWithSpaces>
  <SharedDoc>false</SharedDoc>
  <HLinks>
    <vt:vector size="48" baseType="variant">
      <vt:variant>
        <vt:i4>1048650</vt:i4>
      </vt:variant>
      <vt:variant>
        <vt:i4>21</vt:i4>
      </vt:variant>
      <vt:variant>
        <vt:i4>0</vt:i4>
      </vt:variant>
      <vt:variant>
        <vt:i4>5</vt:i4>
      </vt:variant>
      <vt:variant>
        <vt:lpwstr>http://www.time.com/time/magazine/article/0,9171,1907143,00.html</vt:lpwstr>
      </vt:variant>
      <vt:variant>
        <vt:lpwstr/>
      </vt:variant>
      <vt:variant>
        <vt:i4>131151</vt:i4>
      </vt:variant>
      <vt:variant>
        <vt:i4>18</vt:i4>
      </vt:variant>
      <vt:variant>
        <vt:i4>0</vt:i4>
      </vt:variant>
      <vt:variant>
        <vt:i4>5</vt:i4>
      </vt:variant>
      <vt:variant>
        <vt:lpwstr>http://www.nature.com/oby/journal/v17/n7/full/oby200997a.html</vt:lpwstr>
      </vt:variant>
      <vt:variant>
        <vt:lpwstr/>
      </vt:variant>
      <vt:variant>
        <vt:i4>7274533</vt:i4>
      </vt:variant>
      <vt:variant>
        <vt:i4>15</vt:i4>
      </vt:variant>
      <vt:variant>
        <vt:i4>0</vt:i4>
      </vt:variant>
      <vt:variant>
        <vt:i4>5</vt:i4>
      </vt:variant>
      <vt:variant>
        <vt:lpwstr>http://www.shape.com/lifestyle/relationships/dating/dating_and_dieting</vt:lpwstr>
      </vt:variant>
      <vt:variant>
        <vt:lpwstr/>
      </vt:variant>
      <vt:variant>
        <vt:i4>5570638</vt:i4>
      </vt:variant>
      <vt:variant>
        <vt:i4>12</vt:i4>
      </vt:variant>
      <vt:variant>
        <vt:i4>0</vt:i4>
      </vt:variant>
      <vt:variant>
        <vt:i4>5</vt:i4>
      </vt:variant>
      <vt:variant>
        <vt:lpwstr>http://www.sparkrecipes.com/</vt:lpwstr>
      </vt:variant>
      <vt:variant>
        <vt:lpwstr/>
      </vt:variant>
      <vt:variant>
        <vt:i4>3080203</vt:i4>
      </vt:variant>
      <vt:variant>
        <vt:i4>9</vt:i4>
      </vt:variant>
      <vt:variant>
        <vt:i4>0</vt:i4>
      </vt:variant>
      <vt:variant>
        <vt:i4>5</vt:i4>
      </vt:variant>
      <vt:variant>
        <vt:lpwstr>http://www.sparkpeople.com/resource/nutrition_articles.asp?id=893</vt:lpwstr>
      </vt:variant>
      <vt:variant>
        <vt:lpwstr/>
      </vt:variant>
      <vt:variant>
        <vt:i4>3080237</vt:i4>
      </vt:variant>
      <vt:variant>
        <vt:i4>6</vt:i4>
      </vt:variant>
      <vt:variant>
        <vt:i4>0</vt:i4>
      </vt:variant>
      <vt:variant>
        <vt:i4>5</vt:i4>
      </vt:variant>
      <vt:variant>
        <vt:lpwstr>http://www.sparkpeople.com/resource/sparkdining.asp</vt:lpwstr>
      </vt:variant>
      <vt:variant>
        <vt:lpwstr/>
      </vt:variant>
      <vt:variant>
        <vt:i4>4718708</vt:i4>
      </vt:variant>
      <vt:variant>
        <vt:i4>3</vt:i4>
      </vt:variant>
      <vt:variant>
        <vt:i4>0</vt:i4>
      </vt:variant>
      <vt:variant>
        <vt:i4>5</vt:i4>
      </vt:variant>
      <vt:variant>
        <vt:lpwstr>http://www.sparkpeople.com/resource/fitness_articles.asp?id=765</vt:lpwstr>
      </vt:variant>
      <vt:variant>
        <vt:lpwstr/>
      </vt:variant>
      <vt:variant>
        <vt:i4>6619148</vt:i4>
      </vt:variant>
      <vt:variant>
        <vt:i4>0</vt:i4>
      </vt:variant>
      <vt:variant>
        <vt:i4>0</vt:i4>
      </vt:variant>
      <vt:variant>
        <vt:i4>5</vt:i4>
      </vt:variant>
      <vt:variant>
        <vt:lpwstr>http://www.sparkpeople.com/resource/motivation_articles.asp?id=1454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Δημήτρης Π. Μπερτζελέτος</dc:title>
  <dc:subject/>
  <dc:creator>dimitris bertzeletos</dc:creator>
  <cp:keywords/>
  <cp:lastModifiedBy>user</cp:lastModifiedBy>
  <cp:revision>5</cp:revision>
  <cp:lastPrinted>2012-05-31T07:34:00Z</cp:lastPrinted>
  <dcterms:created xsi:type="dcterms:W3CDTF">2014-03-26T08:45:00Z</dcterms:created>
  <dcterms:modified xsi:type="dcterms:W3CDTF">2014-04-10T08:42:00Z</dcterms:modified>
</cp:coreProperties>
</file>